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3B4845">
        <w:rPr>
          <w:rFonts w:ascii="Times New Roman" w:hAnsi="Times New Roman" w:cs="Times New Roman"/>
          <w:b/>
          <w:bCs/>
          <w:sz w:val="20"/>
          <w:szCs w:val="20"/>
        </w:rPr>
        <w:t xml:space="preserve">Załącznik nr 3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3B4845">
        <w:rPr>
          <w:rFonts w:ascii="Times New Roman" w:hAnsi="Times New Roman" w:cs="Times New Roman"/>
          <w:b/>
          <w:bCs/>
          <w:sz w:val="20"/>
          <w:szCs w:val="20"/>
        </w:rPr>
        <w:t>Wieloletnia Prognoza Finansowa miasta Sieradza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3B4845">
        <w:rPr>
          <w:rFonts w:ascii="Times New Roman" w:hAnsi="Times New Roman" w:cs="Times New Roman"/>
        </w:rPr>
        <w:t>(objaśnienia)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Aktualnie gospodarkę budżetowa jednostek samorządu terytorialnego szczebla gminnego regulują dwie podstawowe ustawy tj.:</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ustawa z dnia 27 sierpnia 2009 r. o finansach publicznych (tj. Dz. U. 2013 poz. 885 z </w:t>
      </w:r>
      <w:proofErr w:type="spellStart"/>
      <w:r w:rsidRPr="003B4845">
        <w:rPr>
          <w:rFonts w:ascii="Times New Roman" w:hAnsi="Times New Roman" w:cs="Times New Roman"/>
          <w:sz w:val="20"/>
          <w:szCs w:val="20"/>
        </w:rPr>
        <w:t>poźn</w:t>
      </w:r>
      <w:proofErr w:type="spellEnd"/>
      <w:r w:rsidRPr="003B4845">
        <w:rPr>
          <w:rFonts w:ascii="Times New Roman" w:hAnsi="Times New Roman" w:cs="Times New Roman"/>
          <w:sz w:val="20"/>
          <w:szCs w:val="20"/>
        </w:rPr>
        <w:t>. zm.),</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ustawa z dnia 13 listopada 2003 r. o dochodach jednostek samorządu terytorialnego (Dz. U. z 2010 Nr 80, poz. 526 z póź.zm.)</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jednostek samorządu terytorialnego zależą od wielu czynników, które można podzielić na dwie kategorie:</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czynniki wewnętrzne, na które jednostka ma wpływ,</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czynniki zewnętrzne, na które jednostka nie ma wpływu.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 czynników wewnętrznych należy przede wszystkim polityki finansowa Rady Miejskiej.</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Czynniki zewnętrzne to przede wszystkim regulacje prawne obowiązujące samorządy. Są to między innymi</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ustawa o dochodach jednostek samorządu terytorialnego,</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ustawa o finansach publicznych (w szczególności limity zadłużenia oraz wydatków na obsługę długu),</w:t>
      </w:r>
    </w:p>
    <w:p w:rsidR="003B4845" w:rsidRPr="003B4845" w:rsidRDefault="003B4845" w:rsidP="003B4845">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lokalne potrzeby społeczne i uwarunkowania gospodarcze regionu.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Istotnym czynnikiem o charakterze zewnętrznym o ogromnym wpływie na finanse Miasta jest ogólna sytuacja gospodarcza kraju.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Prognozując dochody i wydatki na lata 201</w:t>
      </w:r>
      <w:r w:rsidR="001874E1">
        <w:rPr>
          <w:rFonts w:ascii="Times New Roman" w:hAnsi="Times New Roman" w:cs="Times New Roman"/>
          <w:sz w:val="20"/>
          <w:szCs w:val="20"/>
        </w:rPr>
        <w:t>6</w:t>
      </w:r>
      <w:r w:rsidRPr="003B4845">
        <w:rPr>
          <w:rFonts w:ascii="Times New Roman" w:hAnsi="Times New Roman" w:cs="Times New Roman"/>
          <w:sz w:val="20"/>
          <w:szCs w:val="20"/>
        </w:rPr>
        <w:t>-2021 wykorzystano następujące dokumenty: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Wieloletni Plan Finansowy Państwa 2014-2017,</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opracowanie Wieloletnia Prognoza Finansowa Jednostki Samorządu Terytorialnego – metodyka opracowania,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  wytyczne dotyczące założeń makroekonomicznych na potrzeby wieloletnich prognoz finansowych jednostek samorządu terytorialnego.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Dochody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Według ustawy o dochodach jednostek samorządu terytorialnego (zgodnie z art. 4 i art. 7) źródłami dochodów Miasta są:</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dochody własne,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subwencja ogólna,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dotacja celowa z budżetu państwa.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Źródłami dochodów własnych Miasta są:</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Wpływy z podatków:</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 nieruchomości,</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rolnego,</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leśnego,</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 xml:space="preserve">od środków transportowych, </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dochodowego od osób fizycznych opłacanego w formie karty podatkowej,</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 spadków i darowizn,</w:t>
      </w:r>
    </w:p>
    <w:p w:rsidR="003B4845" w:rsidRPr="003B4845" w:rsidRDefault="003B4845" w:rsidP="003B4845">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 czynności cywilnoprawnych;</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Wpływy z opłat:</w:t>
      </w:r>
    </w:p>
    <w:p w:rsidR="003B4845" w:rsidRPr="003B4845" w:rsidRDefault="003B4845" w:rsidP="003B4845">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skarbowej,</w:t>
      </w:r>
    </w:p>
    <w:p w:rsidR="003B4845" w:rsidRPr="003B4845" w:rsidRDefault="003B4845" w:rsidP="003B4845">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targowej,</w:t>
      </w:r>
    </w:p>
    <w:p w:rsidR="003B4845" w:rsidRPr="003B4845" w:rsidRDefault="003B4845" w:rsidP="003B4845">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miejscowej,</w:t>
      </w:r>
    </w:p>
    <w:p w:rsidR="003B4845" w:rsidRPr="003B4845" w:rsidRDefault="003B4845" w:rsidP="003B4845">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eksploatacyjnej - w części określonej w ustawie z dnia 4 lutego 1994 r. - Prawo geologiczne i górnicze,</w:t>
      </w:r>
    </w:p>
    <w:p w:rsidR="003B4845" w:rsidRPr="003B4845" w:rsidRDefault="003B4845" w:rsidP="003B4845">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innych stanowiących dochody gminy uiszczanych na podstawie odrębnych przepisów;</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Dochody z majątku gminy;</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Spadki, zapisy i darowizny na rzecz gminy;</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Dochody z kar pieniężnych i grzywien określonych w odrębnych przepisach;</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Odsetki od pożyczek udzielanych przez gminę, o ile odrębne przepisy nie stanowią inaczej;</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Odsetki od nieterminowo przekazywanych należności stanowiących dochody gminy;</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Odsetki od środków finansowych gromadzonych na rachunkach bankowych gminy, o ile odrębne przepisy nie stanowią inaczej;</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Dotacje z budżetów innych jednostek samorządu terytorialnego;</w:t>
      </w:r>
    </w:p>
    <w:p w:rsidR="003B4845" w:rsidRPr="003B4845" w:rsidRDefault="003B4845" w:rsidP="003B4845">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Inne dochody należne gminie na podstawie odrębnych przepisów.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lastRenderedPageBreak/>
        <w:t>13.Udział we wpływach z podatku dochodowego;</w:t>
      </w:r>
    </w:p>
    <w:p w:rsidR="003B4845" w:rsidRPr="003B4845" w:rsidRDefault="003B4845" w:rsidP="003B4845">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 osób fizycznych, od podatników tego podatku zamieszkałych na obszarze gminy – do wysokości 39,34 % - w roku 201</w:t>
      </w:r>
      <w:r w:rsidR="001874E1">
        <w:rPr>
          <w:rFonts w:ascii="Times New Roman" w:hAnsi="Times New Roman" w:cs="Times New Roman"/>
          <w:sz w:val="20"/>
          <w:szCs w:val="20"/>
        </w:rPr>
        <w:t>6</w:t>
      </w:r>
      <w:r w:rsidRPr="003B4845">
        <w:rPr>
          <w:rFonts w:ascii="Times New Roman" w:hAnsi="Times New Roman" w:cs="Times New Roman"/>
          <w:sz w:val="20"/>
          <w:szCs w:val="20"/>
        </w:rPr>
        <w:t xml:space="preserve"> – 37,</w:t>
      </w:r>
      <w:r w:rsidR="001874E1">
        <w:rPr>
          <w:rFonts w:ascii="Times New Roman" w:hAnsi="Times New Roman" w:cs="Times New Roman"/>
          <w:sz w:val="20"/>
          <w:szCs w:val="20"/>
        </w:rPr>
        <w:t>79</w:t>
      </w:r>
      <w:r w:rsidRPr="003B4845">
        <w:rPr>
          <w:rFonts w:ascii="Times New Roman" w:hAnsi="Times New Roman" w:cs="Times New Roman"/>
          <w:sz w:val="20"/>
          <w:szCs w:val="20"/>
        </w:rPr>
        <w:t xml:space="preserve"> % (corocznie wzrasta),</w:t>
      </w:r>
    </w:p>
    <w:p w:rsidR="003B4845" w:rsidRPr="003B4845" w:rsidRDefault="003B4845" w:rsidP="003B4845">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od osób prawnych, od podatników tego podatku, posiadających siedzibę na obszarze gminy - 6,71 %.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14) subwencja ogólna składająca się z części:</w:t>
      </w:r>
    </w:p>
    <w:p w:rsidR="003B4845" w:rsidRPr="003B4845" w:rsidRDefault="003B4845" w:rsidP="003B4845">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3B4845">
        <w:rPr>
          <w:rFonts w:ascii="Times New Roman" w:hAnsi="Times New Roman" w:cs="Times New Roman"/>
          <w:sz w:val="20"/>
          <w:szCs w:val="20"/>
        </w:rPr>
        <w:t>a)  wyrównawczej (w tym kwota podstawowa i uzupełniająca),</w:t>
      </w:r>
    </w:p>
    <w:p w:rsidR="003B4845" w:rsidRPr="003B4845" w:rsidRDefault="003B4845" w:rsidP="003B4845">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3B4845">
        <w:rPr>
          <w:rFonts w:ascii="Times New Roman" w:hAnsi="Times New Roman" w:cs="Times New Roman"/>
          <w:sz w:val="20"/>
          <w:szCs w:val="20"/>
        </w:rPr>
        <w:t>b)  równoważącej,</w:t>
      </w:r>
    </w:p>
    <w:p w:rsidR="003B4845" w:rsidRPr="003B4845" w:rsidRDefault="003B4845" w:rsidP="003B4845">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3B4845">
        <w:rPr>
          <w:rFonts w:ascii="Times New Roman" w:hAnsi="Times New Roman" w:cs="Times New Roman"/>
          <w:sz w:val="20"/>
          <w:szCs w:val="20"/>
        </w:rPr>
        <w:t>c)  oświatowej.</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Dochodami jednostek samorządu terytorialnego mogą być dotacje celowe z budżetu państwa na:</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zadania z zakresu administracji rządowej oraz na inne zadania zlecone ustawami;</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zadania realizowane przez jednostki samorządu terytorialnego na mocy porozumień zawartych z organami administracji rządowej;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finansowanie lub dofinansowanie zadań własnych;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realizacje zadań wynikających z umów międzynarodowych.</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Dochodami jednostek samorządu terytorialnego mogą być środki z funduszy celowych, pozyskiwane na podstawie odrębnych przepisów.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Bazą do prognoz na kolejne la</w:t>
      </w:r>
      <w:r w:rsidR="001874E1">
        <w:rPr>
          <w:rFonts w:ascii="Times New Roman" w:hAnsi="Times New Roman" w:cs="Times New Roman"/>
          <w:sz w:val="20"/>
          <w:szCs w:val="20"/>
        </w:rPr>
        <w:t>ta są wykonane  dochody w 2012, 2013,</w:t>
      </w:r>
      <w:r w:rsidRPr="003B4845">
        <w:rPr>
          <w:rFonts w:ascii="Times New Roman" w:hAnsi="Times New Roman" w:cs="Times New Roman"/>
          <w:sz w:val="20"/>
          <w:szCs w:val="20"/>
        </w:rPr>
        <w:t xml:space="preserve"> 2014</w:t>
      </w:r>
      <w:r w:rsidR="001874E1">
        <w:rPr>
          <w:rFonts w:ascii="Times New Roman" w:hAnsi="Times New Roman" w:cs="Times New Roman"/>
          <w:sz w:val="20"/>
          <w:szCs w:val="20"/>
        </w:rPr>
        <w:t>, przewidywane wykonanie za 2015</w:t>
      </w:r>
      <w:r w:rsidRPr="003B4845">
        <w:rPr>
          <w:rFonts w:ascii="Times New Roman" w:hAnsi="Times New Roman" w:cs="Times New Roman"/>
          <w:sz w:val="20"/>
          <w:szCs w:val="20"/>
        </w:rPr>
        <w:t xml:space="preserve"> oraz dochody planowane na rok 201</w:t>
      </w:r>
      <w:r w:rsidR="001874E1">
        <w:rPr>
          <w:rFonts w:ascii="Times New Roman" w:hAnsi="Times New Roman" w:cs="Times New Roman"/>
          <w:sz w:val="20"/>
          <w:szCs w:val="20"/>
        </w:rPr>
        <w:t>6</w:t>
      </w:r>
      <w:r w:rsidRPr="003B4845">
        <w:rPr>
          <w:rFonts w:ascii="Times New Roman" w:hAnsi="Times New Roman" w:cs="Times New Roman"/>
          <w:sz w:val="20"/>
          <w:szCs w:val="20"/>
        </w:rPr>
        <w:t>.</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I tak:</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Podatek od nieruchomości</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 podatków i opłat lokalnych największe znaczenie dla budżetu gmin ma podatek od nieruchomości.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Przedmiotem opodatkowania podatkiem od nieruchomości są grunty, budynki, budowle a także urządzenia budowlane w rozumieniu przepisów prawa budowlanego związane z obiektem budowlanym, które zapewniają użytkowanie obiektu zgodnie z jego przeznaczeniem.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tego tytułu ustalono przyjmując podstawę wykonanie doc</w:t>
      </w:r>
      <w:r w:rsidR="001874E1">
        <w:rPr>
          <w:rFonts w:ascii="Times New Roman" w:hAnsi="Times New Roman" w:cs="Times New Roman"/>
          <w:sz w:val="20"/>
          <w:szCs w:val="20"/>
        </w:rPr>
        <w:t xml:space="preserve">hodów z tego tytułu w roku </w:t>
      </w:r>
      <w:r w:rsidRPr="003B4845">
        <w:rPr>
          <w:rFonts w:ascii="Times New Roman" w:hAnsi="Times New Roman" w:cs="Times New Roman"/>
          <w:sz w:val="20"/>
          <w:szCs w:val="20"/>
        </w:rPr>
        <w:t xml:space="preserve"> 2012, 2013</w:t>
      </w:r>
      <w:r w:rsidR="001874E1">
        <w:rPr>
          <w:rFonts w:ascii="Times New Roman" w:hAnsi="Times New Roman" w:cs="Times New Roman"/>
          <w:sz w:val="20"/>
          <w:szCs w:val="20"/>
        </w:rPr>
        <w:t>,</w:t>
      </w:r>
      <w:r w:rsidRPr="003B4845">
        <w:rPr>
          <w:rFonts w:ascii="Times New Roman" w:hAnsi="Times New Roman" w:cs="Times New Roman"/>
          <w:sz w:val="20"/>
          <w:szCs w:val="20"/>
        </w:rPr>
        <w:t xml:space="preserve"> 2014</w:t>
      </w:r>
      <w:r w:rsidR="001874E1">
        <w:rPr>
          <w:rFonts w:ascii="Times New Roman" w:hAnsi="Times New Roman" w:cs="Times New Roman"/>
          <w:sz w:val="20"/>
          <w:szCs w:val="20"/>
        </w:rPr>
        <w:t xml:space="preserve"> oraz przewidywane wykonanie za 2015</w:t>
      </w:r>
      <w:r w:rsidRPr="003B4845">
        <w:rPr>
          <w:rFonts w:ascii="Times New Roman" w:hAnsi="Times New Roman" w:cs="Times New Roman"/>
          <w:sz w:val="20"/>
          <w:szCs w:val="20"/>
        </w:rPr>
        <w:t xml:space="preserve">. </w:t>
      </w:r>
      <w:r w:rsidR="001874E1">
        <w:rPr>
          <w:rFonts w:ascii="Times New Roman" w:hAnsi="Times New Roman" w:cs="Times New Roman"/>
          <w:sz w:val="20"/>
          <w:szCs w:val="20"/>
        </w:rPr>
        <w:t xml:space="preserve">W roku 2016 nie przewiduje się zmiany stawek </w:t>
      </w:r>
      <w:r w:rsidRPr="003B4845">
        <w:rPr>
          <w:rFonts w:ascii="Times New Roman" w:hAnsi="Times New Roman" w:cs="Times New Roman"/>
          <w:sz w:val="20"/>
          <w:szCs w:val="20"/>
        </w:rPr>
        <w:t>podatku</w:t>
      </w:r>
      <w:r w:rsidR="001874E1">
        <w:rPr>
          <w:rFonts w:ascii="Times New Roman" w:hAnsi="Times New Roman" w:cs="Times New Roman"/>
          <w:sz w:val="20"/>
          <w:szCs w:val="20"/>
        </w:rPr>
        <w:t xml:space="preserve">. </w:t>
      </w:r>
      <w:r w:rsidRPr="003B4845">
        <w:rPr>
          <w:rFonts w:ascii="Times New Roman" w:hAnsi="Times New Roman" w:cs="Times New Roman"/>
          <w:sz w:val="20"/>
          <w:szCs w:val="20"/>
        </w:rPr>
        <w:t xml:space="preserve"> Natomiast w kolejnych latach przyjęto stały wzrost o wskaźnik inflacji dla każdego roku objętego prognozą.</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 xml:space="preserve">Podatek od środków transportowych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Obowiązek podatkowy obciąża osoby fizyczne i prawne będące właścicielami wyżej wymienionych środków transportowych.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w:t>
      </w:r>
      <w:r w:rsidR="007429F5">
        <w:rPr>
          <w:rFonts w:ascii="Times New Roman" w:hAnsi="Times New Roman" w:cs="Times New Roman"/>
          <w:sz w:val="20"/>
          <w:szCs w:val="20"/>
        </w:rPr>
        <w:t xml:space="preserve"> </w:t>
      </w:r>
      <w:r w:rsidRPr="003B4845">
        <w:rPr>
          <w:rFonts w:ascii="Times New Roman" w:hAnsi="Times New Roman" w:cs="Times New Roman"/>
          <w:sz w:val="20"/>
          <w:szCs w:val="20"/>
        </w:rPr>
        <w:t>przekraczać. Występujące w konstrukcji podatku wartości graniczne (przedziały) stawek sprawiają, że możliwości stosowania w szerszym zakresie lokalnych polityk w zakresie podatku są znacznie ograniczone.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b/>
          <w:bCs/>
          <w:sz w:val="20"/>
          <w:szCs w:val="20"/>
        </w:rPr>
        <w:t>Podatek od czynności cywilnoprawnych</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Obowiązek zapłaty podatku od czynności cywilnoprawnych wynika z ustawy z dnia 9 września 2000 roku o podatku od czynności cywilnoprawnych (teks jednolity ogłoszony obwieszczeniem Marszałka Sejmu RP z dnia 17 maja 2010 r - Dz. U. nr 101, poz. 649).</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podatku od czynności cywilnoprawnych ustalono przyjmując podstawę wykonanie dochod</w:t>
      </w:r>
      <w:r w:rsidR="007429F5">
        <w:rPr>
          <w:rFonts w:ascii="Times New Roman" w:hAnsi="Times New Roman" w:cs="Times New Roman"/>
          <w:sz w:val="20"/>
          <w:szCs w:val="20"/>
        </w:rPr>
        <w:t xml:space="preserve">ów z tego tytułu  w  roku  </w:t>
      </w:r>
      <w:r w:rsidRPr="003B4845">
        <w:rPr>
          <w:rFonts w:ascii="Times New Roman" w:hAnsi="Times New Roman" w:cs="Times New Roman"/>
          <w:sz w:val="20"/>
          <w:szCs w:val="20"/>
        </w:rPr>
        <w:t xml:space="preserve"> 2012, 2013</w:t>
      </w:r>
      <w:r w:rsidR="007429F5">
        <w:rPr>
          <w:rFonts w:ascii="Times New Roman" w:hAnsi="Times New Roman" w:cs="Times New Roman"/>
          <w:sz w:val="20"/>
          <w:szCs w:val="20"/>
        </w:rPr>
        <w:t>, 2014</w:t>
      </w:r>
      <w:r w:rsidRPr="003B4845">
        <w:rPr>
          <w:rFonts w:ascii="Times New Roman" w:hAnsi="Times New Roman" w:cs="Times New Roman"/>
          <w:sz w:val="20"/>
          <w:szCs w:val="20"/>
        </w:rPr>
        <w:t xml:space="preserve">  i  201</w:t>
      </w:r>
      <w:r w:rsidR="007429F5">
        <w:rPr>
          <w:rFonts w:ascii="Times New Roman" w:hAnsi="Times New Roman" w:cs="Times New Roman"/>
          <w:sz w:val="20"/>
          <w:szCs w:val="20"/>
        </w:rPr>
        <w:t>5</w:t>
      </w:r>
      <w:r w:rsidRPr="003B4845">
        <w:rPr>
          <w:rFonts w:ascii="Times New Roman" w:hAnsi="Times New Roman" w:cs="Times New Roman"/>
          <w:sz w:val="20"/>
          <w:szCs w:val="20"/>
        </w:rPr>
        <w:t xml:space="preserve"> oraz prognozowane dochody na 201</w:t>
      </w:r>
      <w:r w:rsidR="007429F5">
        <w:rPr>
          <w:rFonts w:ascii="Times New Roman" w:hAnsi="Times New Roman" w:cs="Times New Roman"/>
          <w:sz w:val="20"/>
          <w:szCs w:val="20"/>
        </w:rPr>
        <w:t>6</w:t>
      </w:r>
      <w:r w:rsidRPr="003B4845">
        <w:rPr>
          <w:rFonts w:ascii="Times New Roman" w:hAnsi="Times New Roman" w:cs="Times New Roman"/>
          <w:sz w:val="20"/>
          <w:szCs w:val="20"/>
        </w:rPr>
        <w:t xml:space="preserve"> r. W kolejnych latach stały wzrost o wskaźnik inflacji dla każdego roku objętego prognozą.</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lastRenderedPageBreak/>
        <w:t>Wpływy z opłaty skarbowej</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Obowiązek zapłaty opłaty skarbowej wynika z ustawy z dnia 16 listopada 2006 roku o opłacie skarbowej (Dz. U z 2006 r., Nr 225, poz. 1635 z późn.zm.).</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Opłacie skarbowej podlegają:</w:t>
      </w:r>
    </w:p>
    <w:p w:rsidR="003B4845" w:rsidRPr="003B4845" w:rsidRDefault="003B4845" w:rsidP="003B4845">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 sprawach indywidualnych z zakresu administracji publicznej;</w:t>
      </w:r>
    </w:p>
    <w:p w:rsidR="003B4845" w:rsidRPr="003B4845" w:rsidRDefault="003B4845" w:rsidP="003B4845">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3B4845">
        <w:rPr>
          <w:rFonts w:ascii="Times New Roman" w:hAnsi="Times New Roman" w:cs="Times New Roman"/>
          <w:sz w:val="20"/>
          <w:szCs w:val="20"/>
        </w:rPr>
        <w:t>a) dokonanie czynności urzędowej na podstawie zgłoszenia lub na wniosek,</w:t>
      </w:r>
    </w:p>
    <w:p w:rsidR="003B4845" w:rsidRPr="003B4845" w:rsidRDefault="003B4845" w:rsidP="003B4845">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3B4845">
        <w:rPr>
          <w:rFonts w:ascii="Times New Roman" w:hAnsi="Times New Roman" w:cs="Times New Roman"/>
          <w:sz w:val="20"/>
          <w:szCs w:val="20"/>
        </w:rPr>
        <w:t>b) wydanie zaświadczenia na wniosek,</w:t>
      </w:r>
    </w:p>
    <w:p w:rsidR="003B4845" w:rsidRPr="003B4845" w:rsidRDefault="003B4845" w:rsidP="003B4845">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3B4845">
        <w:rPr>
          <w:rFonts w:ascii="Times New Roman" w:hAnsi="Times New Roman" w:cs="Times New Roman"/>
          <w:sz w:val="20"/>
          <w:szCs w:val="20"/>
        </w:rPr>
        <w:t>c) wydanie zezwolenia (pozwolenia, koncesji);</w:t>
      </w:r>
    </w:p>
    <w:p w:rsidR="003B4845" w:rsidRPr="003B4845" w:rsidRDefault="003B4845" w:rsidP="003B4845">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3B4845">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tytułu wpływów z opłaty skarbowej na prognozowane lata przyjęto na poziomie kwoty wykonania za rok 2013</w:t>
      </w:r>
      <w:r w:rsidR="007429F5">
        <w:rPr>
          <w:rFonts w:ascii="Times New Roman" w:hAnsi="Times New Roman" w:cs="Times New Roman"/>
          <w:sz w:val="20"/>
          <w:szCs w:val="20"/>
        </w:rPr>
        <w:t>,</w:t>
      </w:r>
      <w:r w:rsidRPr="003B4845">
        <w:rPr>
          <w:rFonts w:ascii="Times New Roman" w:hAnsi="Times New Roman" w:cs="Times New Roman"/>
          <w:sz w:val="20"/>
          <w:szCs w:val="20"/>
        </w:rPr>
        <w:t xml:space="preserve">  2014</w:t>
      </w:r>
      <w:r w:rsidR="007429F5">
        <w:rPr>
          <w:rFonts w:ascii="Times New Roman" w:hAnsi="Times New Roman" w:cs="Times New Roman"/>
          <w:sz w:val="20"/>
          <w:szCs w:val="20"/>
        </w:rPr>
        <w:t xml:space="preserve"> i przewidywanego wykonania za 2015</w:t>
      </w:r>
      <w:r w:rsidRPr="003B4845">
        <w:rPr>
          <w:rFonts w:ascii="Times New Roman" w:hAnsi="Times New Roman" w:cs="Times New Roman"/>
          <w:sz w:val="20"/>
          <w:szCs w:val="20"/>
        </w:rPr>
        <w:t xml:space="preserve"> zakładając w kolejnych latach wzrost o wskaźnik inflacji.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Wpływy z opłaty za gospodarowanie odpadami komunalnymi</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Podatek dochodowy od osób fizycznych</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tego tytułu ujmowane są w budżecie na podstawie informacji (prognozy) Ministra Finansów.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Podatek dochodowy od osób prawnych</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tytułu udziałów w podatku dochodowym od osób prawnych na rok 201</w:t>
      </w:r>
      <w:r w:rsidR="007429F5">
        <w:rPr>
          <w:rFonts w:ascii="Times New Roman" w:hAnsi="Times New Roman" w:cs="Times New Roman"/>
          <w:sz w:val="20"/>
          <w:szCs w:val="20"/>
        </w:rPr>
        <w:t>6</w:t>
      </w:r>
      <w:r w:rsidRPr="003B4845">
        <w:rPr>
          <w:rFonts w:ascii="Times New Roman" w:hAnsi="Times New Roman" w:cs="Times New Roman"/>
          <w:sz w:val="20"/>
          <w:szCs w:val="20"/>
        </w:rPr>
        <w:t xml:space="preserve"> wyszacowano posiłkując się Wieloletnim Planem Finansowym Państwa przyjmując jako podstawę prognozowane dochody budżetu państwa z tego tytułu oraz zakładając w kolejnych latach stały wzrost o szacowany wskaźnik wzrostu PKB.</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Subwencje ogólne z budżetu państwa</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Zgodnie z art. 7 ust. 1 pkt 1 ustawy z dnia 13 listopada 2003 roku o dochodach jednostek samorządu terytorialnego (tekst jednolity Dz. U. z 2010 r. Nr 80, poz. 5126)  subwencja ogólna dla gmin składa się z następujących części:</w:t>
      </w:r>
    </w:p>
    <w:p w:rsidR="003B4845" w:rsidRPr="003B4845" w:rsidRDefault="003B4845" w:rsidP="003B4845">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wyrównawczej,</w:t>
      </w:r>
    </w:p>
    <w:p w:rsidR="003B4845" w:rsidRPr="003B4845" w:rsidRDefault="003B4845" w:rsidP="003B4845">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równoważącej ,</w:t>
      </w:r>
    </w:p>
    <w:p w:rsidR="003B4845" w:rsidRPr="003B4845" w:rsidRDefault="003B4845" w:rsidP="003B4845">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oświatowej.</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3B4845">
        <w:rPr>
          <w:rFonts w:ascii="Times New Roman" w:hAnsi="Times New Roman" w:cs="Times New Roman"/>
          <w:sz w:val="20"/>
          <w:szCs w:val="20"/>
        </w:rPr>
        <w:t>odroczeń</w:t>
      </w:r>
      <w:proofErr w:type="spellEnd"/>
      <w:r w:rsidRPr="003B4845">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B4845">
        <w:rPr>
          <w:rFonts w:ascii="Times New Roman" w:hAnsi="Times New Roman" w:cs="Times New Roman"/>
          <w:sz w:val="20"/>
          <w:szCs w:val="20"/>
        </w:rPr>
        <w:t xml:space="preserve">Kwotę uzupełniającą otrzymują gminy, w której gęstość zaludnienia jest niższa od średniej gęstości zaludnienia w kraju i </w:t>
      </w:r>
      <w:r w:rsidRPr="003B4845">
        <w:rPr>
          <w:rFonts w:ascii="Times New Roman" w:hAnsi="Times New Roman" w:cs="Times New Roman"/>
          <w:sz w:val="20"/>
          <w:szCs w:val="20"/>
        </w:rPr>
        <w:lastRenderedPageBreak/>
        <w:t>dochód podatkowy na jednego mieszkańca gminy jest nie wyższy, niż 150 % średniego dochodu podatkowego na 1 mieszkańca kraju (Miasta Sieradz nie dotyczy).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Dochody z tego tytułu  są niewielkie więc nie mają większego wpływu na wysokość dochodów Miasta.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Ad. c) część oświatowa</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 opracowaniu przyjęto, iż cześć oświatowa subwencji ogólnej obliczona będzie przy zastosowaniu wskaźnika inflacji.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Pozostałe dochody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3B4845">
        <w:rPr>
          <w:rFonts w:ascii="Times New Roman" w:hAnsi="Times New Roman" w:cs="Times New Roman"/>
          <w:sz w:val="20"/>
          <w:szCs w:val="20"/>
        </w:rPr>
        <w:t xml:space="preserve">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w:t>
      </w:r>
      <w:r w:rsidR="007429F5">
        <w:rPr>
          <w:rFonts w:ascii="Times New Roman" w:hAnsi="Times New Roman" w:cs="Times New Roman"/>
          <w:sz w:val="20"/>
          <w:szCs w:val="20"/>
        </w:rPr>
        <w:t>inansach publicznych (Dz. U. 2013</w:t>
      </w:r>
      <w:r w:rsidRPr="003B4845">
        <w:rPr>
          <w:rFonts w:ascii="Times New Roman" w:hAnsi="Times New Roman" w:cs="Times New Roman"/>
          <w:sz w:val="20"/>
          <w:szCs w:val="20"/>
        </w:rPr>
        <w:t xml:space="preserve">  poz. </w:t>
      </w:r>
      <w:r w:rsidR="007429F5">
        <w:rPr>
          <w:rFonts w:ascii="Times New Roman" w:hAnsi="Times New Roman" w:cs="Times New Roman"/>
          <w:sz w:val="20"/>
          <w:szCs w:val="20"/>
        </w:rPr>
        <w:t>885</w:t>
      </w:r>
      <w:r w:rsidRPr="003B4845">
        <w:rPr>
          <w:rFonts w:ascii="Times New Roman" w:hAnsi="Times New Roman" w:cs="Times New Roman"/>
          <w:sz w:val="20"/>
          <w:szCs w:val="20"/>
        </w:rPr>
        <w:t xml:space="preserve"> ze zmianami).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Według naszych szacunków z tego tytułu winno wpłynąć do budżetu miasta:  2016 – 1</w:t>
      </w:r>
      <w:r w:rsidR="007429F5">
        <w:rPr>
          <w:rFonts w:ascii="Times New Roman" w:hAnsi="Times New Roman" w:cs="Times New Roman"/>
          <w:sz w:val="20"/>
          <w:szCs w:val="20"/>
        </w:rPr>
        <w:t> 329 012</w:t>
      </w:r>
      <w:r w:rsidRPr="003B4845">
        <w:rPr>
          <w:rFonts w:ascii="Times New Roman" w:hAnsi="Times New Roman" w:cs="Times New Roman"/>
          <w:sz w:val="20"/>
          <w:szCs w:val="20"/>
        </w:rPr>
        <w:t>,00 zł, 2017 – 1 605 600,00 zł, 2018 – 1 602 900,00 zł, 2019 – 1 641 510,00 zł, 2020 -1 724 400,00 zł, 2021 – 1 765 200,00 zł.</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Dochody ze sprzedaży majątku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Na wpłaty z tytułu odpłatnego nabycia prawa własności nieruchomości składają się:</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sprzedaż mieszkań,</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sprzedaż lokali użytkowych,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sprzedaż gruntów,</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sprzedaż innych obiektów budowlanych,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zwrot wywłaszczonych nieruchomości.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Dochody z tego tytułu zależą przede wszystkim od:</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posiadanego przez jednostkę mienia,</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koniunktury na rynku,</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atrakcyjności ofert sprzedaży.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utrzymanie na obecnym poziomie dochodów z tytułu sprzedaży mieszkań,</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sukcesywny wzrost dochodów z tytułu sprzedaży nieruchomości.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Dochody z tytułu dotacji oraz środków przeznaczonych na inwestycje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W </w:t>
      </w:r>
      <w:r w:rsidR="00A732F4">
        <w:rPr>
          <w:rFonts w:ascii="Times New Roman" w:hAnsi="Times New Roman" w:cs="Times New Roman"/>
          <w:sz w:val="20"/>
          <w:szCs w:val="20"/>
        </w:rPr>
        <w:t>chwili obecnej nie ma żadnych podpisanych umów</w:t>
      </w:r>
      <w:r w:rsidRPr="003B4845">
        <w:rPr>
          <w:rFonts w:ascii="Times New Roman" w:hAnsi="Times New Roman" w:cs="Times New Roman"/>
          <w:sz w:val="20"/>
          <w:szCs w:val="20"/>
        </w:rPr>
        <w:t>.</w:t>
      </w:r>
      <w:r w:rsidR="00A732F4">
        <w:rPr>
          <w:rFonts w:ascii="Times New Roman" w:hAnsi="Times New Roman" w:cs="Times New Roman"/>
          <w:sz w:val="20"/>
          <w:szCs w:val="20"/>
        </w:rPr>
        <w:t xml:space="preserve"> Są złożone wnioski.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Wydatki</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t>
      </w:r>
      <w:r w:rsidRPr="003B4845">
        <w:rPr>
          <w:rFonts w:ascii="Times New Roman" w:hAnsi="Times New Roman" w:cs="Times New Roman"/>
          <w:sz w:val="20"/>
          <w:szCs w:val="20"/>
        </w:rPr>
        <w:lastRenderedPageBreak/>
        <w:t xml:space="preserve">wspólnoty.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 szczególności zadania własne obejmują sprawy:</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ładu przestrzennego, gospodarki nieruchomościami, ochrony środowiska i przyrody oraz gospodarki wodnej,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gminnych dróg, ulic, mostów, placów oraz organizacji ruchu drogowego,</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gospodarki odpadami komunalnymi.</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lokalnego transportu zbiorowego,</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ochrony zdrowia,</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pomocy społecznej, w tym ośrodków i zakładów opiekuńczych,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gminnego budownictwa mieszkaniowego,</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edukacji publicznej,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kultury, w tym bibliotek gminnych i innych placówek upowszechniania kultury,</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kultury fizycznej i turystyki, w tym terenów rekreacyjnych i urządzeń sportowych,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targowisk i hal targowych,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zieleni gminnej i </w:t>
      </w:r>
      <w:proofErr w:type="spellStart"/>
      <w:r w:rsidRPr="003B4845">
        <w:rPr>
          <w:rFonts w:ascii="Times New Roman" w:hAnsi="Times New Roman" w:cs="Times New Roman"/>
          <w:sz w:val="20"/>
          <w:szCs w:val="20"/>
        </w:rPr>
        <w:t>zadrzewień</w:t>
      </w:r>
      <w:proofErr w:type="spellEnd"/>
      <w:r w:rsidRPr="003B4845">
        <w:rPr>
          <w:rFonts w:ascii="Times New Roman" w:hAnsi="Times New Roman" w:cs="Times New Roman"/>
          <w:sz w:val="20"/>
          <w:szCs w:val="20"/>
        </w:rPr>
        <w:t>,</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cmentarzy gminnych,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porządku publicznego i bezpieczeństwa obywateli oraz ochrony przeciwpożarowej i przeciwpowodziowej,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utrzymania gminnych obiektów i urządzeń użyteczności publicznej oraz obiektów administracyjnych,</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polityki prorodzinnej, w tym zapewnienia kobietom w ciąży opieki socjalnej, medycznej i prawnej,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wspierania i upowszechniania idei samorządowej,</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promocji gminy,</w:t>
      </w:r>
    </w:p>
    <w:p w:rsidR="003B4845" w:rsidRPr="003B4845" w:rsidRDefault="003B4845" w:rsidP="003B4845">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współpracy z organizacjami pozarządowymi, ze społecznościami lokalnymi i regionalnymi innych państw.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 zakresie wydatków bieżących na rok 201</w:t>
      </w:r>
      <w:r w:rsidR="00A732F4">
        <w:rPr>
          <w:rFonts w:ascii="Times New Roman" w:hAnsi="Times New Roman" w:cs="Times New Roman"/>
          <w:sz w:val="20"/>
          <w:szCs w:val="20"/>
        </w:rPr>
        <w:t>7</w:t>
      </w:r>
      <w:r w:rsidRPr="003B4845">
        <w:rPr>
          <w:rFonts w:ascii="Times New Roman" w:hAnsi="Times New Roman" w:cs="Times New Roman"/>
          <w:sz w:val="20"/>
          <w:szCs w:val="20"/>
        </w:rPr>
        <w:t xml:space="preserve"> zaprognozowano ich obniżenie i niewielki wzrost od 2017 roku i latach następnych. W roku 201</w:t>
      </w:r>
      <w:r w:rsidR="00A732F4">
        <w:rPr>
          <w:rFonts w:ascii="Times New Roman" w:hAnsi="Times New Roman" w:cs="Times New Roman"/>
          <w:sz w:val="20"/>
          <w:szCs w:val="20"/>
        </w:rPr>
        <w:t>6</w:t>
      </w:r>
      <w:r w:rsidRPr="003B4845">
        <w:rPr>
          <w:rFonts w:ascii="Times New Roman" w:hAnsi="Times New Roman" w:cs="Times New Roman"/>
          <w:sz w:val="20"/>
          <w:szCs w:val="20"/>
        </w:rPr>
        <w:t xml:space="preserve"> i 201</w:t>
      </w:r>
      <w:r w:rsidR="00A732F4">
        <w:rPr>
          <w:rFonts w:ascii="Times New Roman" w:hAnsi="Times New Roman" w:cs="Times New Roman"/>
          <w:sz w:val="20"/>
          <w:szCs w:val="20"/>
        </w:rPr>
        <w:t>7</w:t>
      </w:r>
      <w:r w:rsidRPr="003B4845">
        <w:rPr>
          <w:rFonts w:ascii="Times New Roman" w:hAnsi="Times New Roman" w:cs="Times New Roman"/>
          <w:sz w:val="20"/>
          <w:szCs w:val="20"/>
        </w:rPr>
        <w:t xml:space="preserve"> przewiduje się dalszą  analizę ponoszonych kosztów, a tym samym ich ograniczenie.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Jeronimo </w:t>
      </w:r>
      <w:proofErr w:type="spellStart"/>
      <w:r w:rsidRPr="003B4845">
        <w:rPr>
          <w:rFonts w:ascii="Times New Roman" w:hAnsi="Times New Roman" w:cs="Times New Roman"/>
          <w:sz w:val="20"/>
          <w:szCs w:val="20"/>
        </w:rPr>
        <w:t>Martins</w:t>
      </w:r>
      <w:proofErr w:type="spellEnd"/>
      <w:r w:rsidRPr="003B4845">
        <w:rPr>
          <w:rFonts w:ascii="Times New Roman" w:hAnsi="Times New Roman" w:cs="Times New Roman"/>
          <w:sz w:val="20"/>
          <w:szCs w:val="20"/>
        </w:rPr>
        <w:t xml:space="preserve"> Dystrybucja S.A. - budowa Centrum Logistycznego "Sieradz").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B4845">
        <w:rPr>
          <w:rFonts w:ascii="Times New Roman" w:hAnsi="Times New Roman" w:cs="Times New Roman"/>
          <w:b/>
          <w:bCs/>
          <w:sz w:val="20"/>
          <w:szCs w:val="20"/>
        </w:rPr>
        <w:t>Informacje o zaciągniętych zobowiązaniach finansowych z tytułu kredytów i pożyczek</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Na podstawie art. 89 ust. 1 ustawy z dnia 27 sierpnia 2009 r. o finansach publicznych (Dz. U. 2013 poz. 885 z </w:t>
      </w:r>
      <w:proofErr w:type="spellStart"/>
      <w:r w:rsidRPr="003B4845">
        <w:rPr>
          <w:rFonts w:ascii="Times New Roman" w:hAnsi="Times New Roman" w:cs="Times New Roman"/>
          <w:sz w:val="20"/>
          <w:szCs w:val="20"/>
        </w:rPr>
        <w:t>późn</w:t>
      </w:r>
      <w:proofErr w:type="spellEnd"/>
      <w:r w:rsidRPr="003B4845">
        <w:rPr>
          <w:rFonts w:ascii="Times New Roman" w:hAnsi="Times New Roman" w:cs="Times New Roman"/>
          <w:sz w:val="20"/>
          <w:szCs w:val="20"/>
        </w:rPr>
        <w:t>. zm.), jednostki samorządu terytorialnego mogą zaciągać kredyty, pożyczki oraz emitować papiery wartościowe na:</w:t>
      </w:r>
    </w:p>
    <w:p w:rsidR="003B4845" w:rsidRPr="003B4845" w:rsidRDefault="003B4845" w:rsidP="003B4845">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pokrycie występującego w ciągu roku przejściowego deficytu budżetu jednostki samorządu terytorialnego;</w:t>
      </w:r>
    </w:p>
    <w:p w:rsidR="003B4845" w:rsidRPr="003B4845" w:rsidRDefault="003B4845" w:rsidP="003B4845">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finansowanie planowanego deficytu budżetu jednostki samorządu terytorialnego;</w:t>
      </w:r>
    </w:p>
    <w:p w:rsidR="003B4845" w:rsidRPr="003B4845" w:rsidRDefault="003B4845" w:rsidP="003B4845">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spłatę wcześniej zaciągniętych zobowiązań z tytułu emisji papierów wartościowych oraz zaciągniętych pożyczek i kredytów.</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Finansowanie takie nie powinno dotyczyć wydatków stałych, związanych z wykonywaniem bieżących zadań samorządu.</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Na dzień 31 grudnia 201</w:t>
      </w:r>
      <w:r w:rsidR="00A732F4">
        <w:rPr>
          <w:rFonts w:ascii="Times New Roman" w:hAnsi="Times New Roman" w:cs="Times New Roman"/>
          <w:sz w:val="20"/>
          <w:szCs w:val="20"/>
        </w:rPr>
        <w:t>5</w:t>
      </w:r>
      <w:r w:rsidRPr="003B4845">
        <w:rPr>
          <w:rFonts w:ascii="Times New Roman" w:hAnsi="Times New Roman" w:cs="Times New Roman"/>
          <w:sz w:val="20"/>
          <w:szCs w:val="20"/>
        </w:rPr>
        <w:t xml:space="preserve"> r. Miasto Sieradz </w:t>
      </w:r>
      <w:r w:rsidR="00A732F4">
        <w:rPr>
          <w:rFonts w:ascii="Times New Roman" w:hAnsi="Times New Roman" w:cs="Times New Roman"/>
          <w:sz w:val="20"/>
          <w:szCs w:val="20"/>
        </w:rPr>
        <w:t>będzie</w:t>
      </w:r>
      <w:r w:rsidRPr="003B4845">
        <w:rPr>
          <w:rFonts w:ascii="Times New Roman" w:hAnsi="Times New Roman" w:cs="Times New Roman"/>
          <w:sz w:val="20"/>
          <w:szCs w:val="20"/>
        </w:rPr>
        <w:t xml:space="preserve">  stroną jednej umowy kredytowej, </w:t>
      </w:r>
      <w:r w:rsidR="00A732F4">
        <w:rPr>
          <w:rFonts w:ascii="Times New Roman" w:hAnsi="Times New Roman" w:cs="Times New Roman"/>
          <w:sz w:val="20"/>
          <w:szCs w:val="20"/>
        </w:rPr>
        <w:t>czterech</w:t>
      </w:r>
      <w:r w:rsidRPr="003B4845">
        <w:rPr>
          <w:rFonts w:ascii="Times New Roman" w:hAnsi="Times New Roman" w:cs="Times New Roman"/>
          <w:sz w:val="20"/>
          <w:szCs w:val="20"/>
        </w:rPr>
        <w:t xml:space="preserve"> umów pożyczek oraz  </w:t>
      </w:r>
      <w:r w:rsidR="00A732F4">
        <w:rPr>
          <w:rFonts w:ascii="Times New Roman" w:hAnsi="Times New Roman" w:cs="Times New Roman"/>
          <w:sz w:val="20"/>
          <w:szCs w:val="20"/>
        </w:rPr>
        <w:t>czterech</w:t>
      </w:r>
      <w:r w:rsidRPr="003B4845">
        <w:rPr>
          <w:rFonts w:ascii="Times New Roman" w:hAnsi="Times New Roman" w:cs="Times New Roman"/>
          <w:sz w:val="20"/>
          <w:szCs w:val="20"/>
        </w:rPr>
        <w:t xml:space="preserve">  umów  emisji  obligacji,  których spłata przewidziana jest do roku 2021. W roku 201</w:t>
      </w:r>
      <w:r w:rsidR="00A732F4">
        <w:rPr>
          <w:rFonts w:ascii="Times New Roman" w:hAnsi="Times New Roman" w:cs="Times New Roman"/>
          <w:sz w:val="20"/>
          <w:szCs w:val="20"/>
        </w:rPr>
        <w:t>6</w:t>
      </w:r>
      <w:r w:rsidRPr="003B4845">
        <w:rPr>
          <w:rFonts w:ascii="Times New Roman" w:hAnsi="Times New Roman" w:cs="Times New Roman"/>
          <w:sz w:val="20"/>
          <w:szCs w:val="20"/>
        </w:rPr>
        <w:t xml:space="preserve"> planowana jest emisja obligacji komunalnych na kwotę </w:t>
      </w:r>
      <w:r w:rsidR="00A732F4">
        <w:rPr>
          <w:rFonts w:ascii="Times New Roman" w:hAnsi="Times New Roman" w:cs="Times New Roman"/>
          <w:sz w:val="20"/>
          <w:szCs w:val="20"/>
        </w:rPr>
        <w:t>6 0</w:t>
      </w:r>
      <w:r w:rsidRPr="003B4845">
        <w:rPr>
          <w:rFonts w:ascii="Times New Roman" w:hAnsi="Times New Roman" w:cs="Times New Roman"/>
          <w:sz w:val="20"/>
          <w:szCs w:val="20"/>
        </w:rPr>
        <w:t>00 000,00 zł</w:t>
      </w:r>
      <w:r w:rsidR="00A732F4">
        <w:rPr>
          <w:rFonts w:ascii="Times New Roman" w:hAnsi="Times New Roman" w:cs="Times New Roman"/>
          <w:sz w:val="20"/>
          <w:szCs w:val="20"/>
        </w:rPr>
        <w:t>, wykorzystanie wolnych środków z roku 2014</w:t>
      </w:r>
      <w:r w:rsidRPr="003B4845">
        <w:rPr>
          <w:rFonts w:ascii="Times New Roman" w:hAnsi="Times New Roman" w:cs="Times New Roman"/>
          <w:sz w:val="20"/>
          <w:szCs w:val="20"/>
        </w:rPr>
        <w:t xml:space="preserve"> w kwocie </w:t>
      </w:r>
      <w:r w:rsidR="00A732F4">
        <w:rPr>
          <w:rFonts w:ascii="Times New Roman" w:hAnsi="Times New Roman" w:cs="Times New Roman"/>
          <w:sz w:val="20"/>
          <w:szCs w:val="20"/>
        </w:rPr>
        <w:t>1 106 620,89</w:t>
      </w:r>
      <w:r w:rsidRPr="003B4845">
        <w:rPr>
          <w:rFonts w:ascii="Times New Roman" w:hAnsi="Times New Roman" w:cs="Times New Roman"/>
          <w:sz w:val="20"/>
          <w:szCs w:val="20"/>
        </w:rPr>
        <w:t xml:space="preserve"> zł, a także spłata rat kapitałowych kredytów i pożyczek oraz wykup papierów wartościowych na kwotę </w:t>
      </w:r>
      <w:r w:rsidR="00A732F4">
        <w:rPr>
          <w:rFonts w:ascii="Times New Roman" w:hAnsi="Times New Roman" w:cs="Times New Roman"/>
          <w:sz w:val="20"/>
          <w:szCs w:val="20"/>
        </w:rPr>
        <w:t>6 331 838,96</w:t>
      </w:r>
      <w:r w:rsidRPr="003B4845">
        <w:rPr>
          <w:rFonts w:ascii="Times New Roman" w:hAnsi="Times New Roman" w:cs="Times New Roman"/>
          <w:sz w:val="20"/>
          <w:szCs w:val="20"/>
        </w:rPr>
        <w:t xml:space="preserve"> zł.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3B4845">
        <w:rPr>
          <w:rFonts w:ascii="Times New Roman" w:hAnsi="Times New Roman" w:cs="Times New Roman"/>
          <w:color w:val="000000"/>
          <w:sz w:val="20"/>
          <w:szCs w:val="20"/>
          <w:shd w:val="clear" w:color="auto" w:fill="FFFFFF"/>
        </w:rPr>
        <w:t xml:space="preserve">Zadłużenie na dzień 31.12.2015  roku będzie wynosiło </w:t>
      </w:r>
      <w:r w:rsidR="003406FC">
        <w:rPr>
          <w:rFonts w:ascii="Times New Roman" w:hAnsi="Times New Roman" w:cs="Times New Roman"/>
          <w:color w:val="000000"/>
          <w:sz w:val="20"/>
          <w:szCs w:val="20"/>
          <w:shd w:val="clear" w:color="auto" w:fill="FFFFFF"/>
        </w:rPr>
        <w:t>36 062 658,88</w:t>
      </w:r>
      <w:r w:rsidRPr="003B4845">
        <w:rPr>
          <w:rFonts w:ascii="Times New Roman" w:hAnsi="Times New Roman" w:cs="Times New Roman"/>
          <w:color w:val="000000"/>
          <w:sz w:val="20"/>
          <w:szCs w:val="20"/>
          <w:shd w:val="clear" w:color="auto" w:fill="FFFFFF"/>
        </w:rPr>
        <w:t xml:space="preserve"> zł, co w stosunku do dochodów stanowić </w:t>
      </w:r>
      <w:r w:rsidR="003406FC">
        <w:rPr>
          <w:rFonts w:ascii="Times New Roman" w:hAnsi="Times New Roman" w:cs="Times New Roman"/>
          <w:color w:val="000000"/>
          <w:sz w:val="20"/>
          <w:szCs w:val="20"/>
          <w:shd w:val="clear" w:color="auto" w:fill="FFFFFF"/>
        </w:rPr>
        <w:t>29,72</w:t>
      </w:r>
      <w:bookmarkStart w:id="0" w:name="_GoBack"/>
      <w:bookmarkEnd w:id="0"/>
      <w:r w:rsidRPr="003B4845">
        <w:rPr>
          <w:rFonts w:ascii="Times New Roman" w:hAnsi="Times New Roman" w:cs="Times New Roman"/>
          <w:color w:val="000000"/>
          <w:sz w:val="20"/>
          <w:szCs w:val="20"/>
          <w:shd w:val="clear" w:color="auto" w:fill="FFFFFF"/>
        </w:rPr>
        <w:t xml:space="preserve"> %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W związku z realizacja projektu współfinansowanego z Funduszu Spójności pn. System wodociągowy i kanalizacyjny w </w:t>
      </w:r>
      <w:r w:rsidRPr="003B4845">
        <w:rPr>
          <w:rFonts w:ascii="Times New Roman" w:hAnsi="Times New Roman" w:cs="Times New Roman"/>
          <w:sz w:val="20"/>
          <w:szCs w:val="20"/>
        </w:rPr>
        <w:lastRenderedPageBreak/>
        <w:t xml:space="preserve">Sieradzu o roku 2008 dokonano poręczenia pożyczki zaciągniętej przez Miejskie Przedsiębiorstwo Wodociągów i Kanalizacji </w:t>
      </w:r>
      <w:proofErr w:type="spellStart"/>
      <w:r w:rsidRPr="003B4845">
        <w:rPr>
          <w:rFonts w:ascii="Times New Roman" w:hAnsi="Times New Roman" w:cs="Times New Roman"/>
          <w:sz w:val="20"/>
          <w:szCs w:val="20"/>
        </w:rPr>
        <w:t>Sp</w:t>
      </w:r>
      <w:proofErr w:type="spellEnd"/>
      <w:r w:rsidRPr="003B4845">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3B4845" w:rsidRPr="003B4845">
        <w:tc>
          <w:tcPr>
            <w:tcW w:w="508" w:type="dxa"/>
            <w:tcBorders>
              <w:top w:val="single" w:sz="4" w:space="0" w:color="auto"/>
              <w:left w:val="single" w:sz="4" w:space="0" w:color="auto"/>
              <w:bottom w:val="single" w:sz="4" w:space="0" w:color="auto"/>
              <w:right w:val="single" w:sz="4" w:space="0" w:color="auto"/>
            </w:tcBorders>
            <w:vAlign w:val="center"/>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3B4845">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B4845">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B4845">
              <w:rPr>
                <w:rFonts w:ascii="Times New Roman" w:hAnsi="Times New Roman" w:cs="Times New Roman"/>
                <w:sz w:val="20"/>
                <w:szCs w:val="20"/>
              </w:rPr>
              <w:t>Wysokość poręczenia w roku (w  zł)</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B4845">
              <w:rPr>
                <w:rFonts w:ascii="Times New Roman" w:hAnsi="Times New Roman" w:cs="Times New Roman"/>
                <w:sz w:val="20"/>
                <w:szCs w:val="20"/>
              </w:rPr>
              <w:t>623 794,62</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3B4845">
              <w:rPr>
                <w:rFonts w:ascii="Times New Roman" w:hAnsi="Times New Roman" w:cs="Times New Roman"/>
                <w:sz w:val="20"/>
                <w:szCs w:val="20"/>
              </w:rPr>
              <w:t>1 247 589,24</w:t>
            </w:r>
          </w:p>
        </w:tc>
      </w:tr>
      <w:tr w:rsidR="003B4845" w:rsidRPr="003B4845">
        <w:tc>
          <w:tcPr>
            <w:tcW w:w="508"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B4845">
              <w:rPr>
                <w:rFonts w:ascii="Times New Roman" w:hAnsi="Times New Roman" w:cs="Times New Roman"/>
                <w:sz w:val="20"/>
                <w:szCs w:val="20"/>
              </w:rPr>
              <w:t>623 795,24</w:t>
            </w:r>
          </w:p>
        </w:tc>
      </w:tr>
      <w:tr w:rsidR="003B4845" w:rsidRPr="003B4845">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B4845">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B4845">
              <w:rPr>
                <w:rFonts w:ascii="Times New Roman" w:hAnsi="Times New Roman" w:cs="Times New Roman"/>
                <w:sz w:val="20"/>
                <w:szCs w:val="20"/>
              </w:rPr>
              <w:t>18 713 839,22</w:t>
            </w:r>
          </w:p>
        </w:tc>
      </w:tr>
    </w:tbl>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Pożyczka spłacana jest na bieżąco.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B4845">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3B4845" w:rsidRPr="003B4845" w:rsidRDefault="003B4845" w:rsidP="003B484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p>
    <w:p w:rsidR="003B4845" w:rsidRPr="003B4845" w:rsidRDefault="003B4845" w:rsidP="003B4845">
      <w:pPr>
        <w:widowControl w:val="0"/>
        <w:autoSpaceDE w:val="0"/>
        <w:autoSpaceDN w:val="0"/>
        <w:adjustRightInd w:val="0"/>
        <w:spacing w:after="0" w:line="240" w:lineRule="auto"/>
        <w:rPr>
          <w:rFonts w:ascii="Times New Roman" w:hAnsi="Times New Roman" w:cs="Times New Roman"/>
          <w:sz w:val="20"/>
          <w:szCs w:val="20"/>
        </w:rPr>
      </w:pPr>
    </w:p>
    <w:p w:rsidR="00061C48" w:rsidRPr="003B4845" w:rsidRDefault="00061C48" w:rsidP="003B4845"/>
    <w:sectPr w:rsidR="00061C48" w:rsidRPr="003B4845" w:rsidSect="00653194">
      <w:headerReference w:type="default" r:id="rId8"/>
      <w:footerReference w:type="default" r:id="rId9"/>
      <w:pgSz w:w="11909" w:h="16834"/>
      <w:pgMar w:top="0" w:right="850" w:bottom="0" w:left="85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D31" w:rsidRDefault="00466D31">
      <w:pPr>
        <w:spacing w:after="0" w:line="240" w:lineRule="auto"/>
      </w:pPr>
      <w:r>
        <w:separator/>
      </w:r>
    </w:p>
  </w:endnote>
  <w:endnote w:type="continuationSeparator" w:id="0">
    <w:p w:rsidR="00466D31" w:rsidRDefault="00466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194" w:rsidRDefault="003B4845">
    <w:pPr>
      <w:pStyle w:val="Stopka"/>
      <w:tabs>
        <w:tab w:val="clear" w:pos="9072"/>
        <w:tab w:val="right" w:pos="10209"/>
      </w:tabs>
      <w:jc w:val="center"/>
    </w:pPr>
    <w:r>
      <w:fldChar w:fldCharType="begin"/>
    </w:r>
    <w:r>
      <w:instrText xml:space="preserve"> PAGE \* Arabic </w:instrText>
    </w:r>
    <w:r>
      <w:fldChar w:fldCharType="separate"/>
    </w:r>
    <w:r w:rsidR="003406FC">
      <w:rPr>
        <w:noProof/>
      </w:rPr>
      <w:t>5</w:t>
    </w:r>
    <w:r>
      <w:fldChar w:fldCharType="end"/>
    </w:r>
  </w:p>
  <w:p w:rsidR="00653194" w:rsidRDefault="00466D31">
    <w:pPr>
      <w:pStyle w:val="Stopka"/>
      <w:tabs>
        <w:tab w:val="clear" w:pos="9072"/>
        <w:tab w:val="right" w:pos="1020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D31" w:rsidRDefault="00466D31">
      <w:pPr>
        <w:spacing w:after="0" w:line="240" w:lineRule="auto"/>
      </w:pPr>
      <w:r>
        <w:separator/>
      </w:r>
    </w:p>
  </w:footnote>
  <w:footnote w:type="continuationSeparator" w:id="0">
    <w:p w:rsidR="00466D31" w:rsidRDefault="00466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194" w:rsidRDefault="00466D31">
    <w:pPr>
      <w:pStyle w:val="Nagwek"/>
      <w:tabs>
        <w:tab w:val="clear" w:pos="9072"/>
        <w:tab w:val="right" w:pos="1020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845"/>
    <w:rsid w:val="00061C48"/>
    <w:rsid w:val="001874E1"/>
    <w:rsid w:val="003406FC"/>
    <w:rsid w:val="003B4845"/>
    <w:rsid w:val="00466D31"/>
    <w:rsid w:val="007429F5"/>
    <w:rsid w:val="00844DC0"/>
    <w:rsid w:val="00A732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B4845"/>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NagwekZnak">
    <w:name w:val="Nagłówek Znak"/>
    <w:basedOn w:val="Domylnaczcionkaakapitu"/>
    <w:link w:val="Nagwek"/>
    <w:uiPriority w:val="99"/>
    <w:rsid w:val="003B4845"/>
    <w:rPr>
      <w:rFonts w:ascii="Calibri" w:hAnsi="Calibri" w:cs="Calibri"/>
    </w:rPr>
  </w:style>
  <w:style w:type="paragraph" w:styleId="Stopka">
    <w:name w:val="footer"/>
    <w:basedOn w:val="Normalny"/>
    <w:link w:val="StopkaZnak"/>
    <w:uiPriority w:val="99"/>
    <w:rsid w:val="003B4845"/>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3B4845"/>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B4845"/>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NagwekZnak">
    <w:name w:val="Nagłówek Znak"/>
    <w:basedOn w:val="Domylnaczcionkaakapitu"/>
    <w:link w:val="Nagwek"/>
    <w:uiPriority w:val="99"/>
    <w:rsid w:val="003B4845"/>
    <w:rPr>
      <w:rFonts w:ascii="Calibri" w:hAnsi="Calibri" w:cs="Calibri"/>
    </w:rPr>
  </w:style>
  <w:style w:type="paragraph" w:styleId="Stopka">
    <w:name w:val="footer"/>
    <w:basedOn w:val="Normalny"/>
    <w:link w:val="StopkaZnak"/>
    <w:uiPriority w:val="99"/>
    <w:rsid w:val="003B4845"/>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3B484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3432</Words>
  <Characters>20592</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cp:lastPrinted>2015-11-10T11:52:00Z</cp:lastPrinted>
  <dcterms:created xsi:type="dcterms:W3CDTF">2015-11-10T10:58:00Z</dcterms:created>
  <dcterms:modified xsi:type="dcterms:W3CDTF">2015-11-10T12:13:00Z</dcterms:modified>
</cp:coreProperties>
</file>