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8449"/>
        <w:gridCol w:w="1232"/>
        <w:gridCol w:w="862"/>
        <w:gridCol w:w="1434"/>
        <w:gridCol w:w="1688"/>
      </w:tblGrid>
      <w:tr w:rsidR="00822647" w:rsidRPr="004C2B80" w:rsidTr="00012883">
        <w:trPr>
          <w:trHeight w:val="600"/>
          <w:jc w:val="center"/>
        </w:trPr>
        <w:tc>
          <w:tcPr>
            <w:tcW w:w="797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449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9C3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wraz z szczegółowym opisem</w:t>
            </w:r>
          </w:p>
          <w:p w:rsidR="00167FEF" w:rsidRPr="004C2B80" w:rsidRDefault="00DD576D" w:rsidP="00DD5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           Oprogramowania multimedialne</w:t>
            </w:r>
          </w:p>
        </w:tc>
        <w:tc>
          <w:tcPr>
            <w:tcW w:w="1232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862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DD3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jednostkowa  brutto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</w:t>
            </w:r>
          </w:p>
        </w:tc>
      </w:tr>
      <w:tr w:rsidR="00822647" w:rsidRPr="004C2B80" w:rsidTr="00012883">
        <w:trPr>
          <w:trHeight w:val="600"/>
          <w:jc w:val="center"/>
        </w:trPr>
        <w:tc>
          <w:tcPr>
            <w:tcW w:w="797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449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9C38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32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62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  <w:hideMark/>
          </w:tcPr>
          <w:p w:rsidR="00DD329D" w:rsidRPr="004C2B80" w:rsidRDefault="00DD329D" w:rsidP="001B2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DD576D" w:rsidRPr="004C2B80" w:rsidTr="00C95923">
        <w:trPr>
          <w:trHeight w:val="502"/>
          <w:jc w:val="center"/>
        </w:trPr>
        <w:tc>
          <w:tcPr>
            <w:tcW w:w="797" w:type="dxa"/>
            <w:shd w:val="clear" w:color="auto" w:fill="auto"/>
            <w:vAlign w:val="center"/>
            <w:hideMark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449" w:type="dxa"/>
            <w:shd w:val="clear" w:color="auto" w:fill="auto"/>
          </w:tcPr>
          <w:p w:rsidR="00DD576D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55">
              <w:rPr>
                <w:rFonts w:ascii="Times New Roman" w:hAnsi="Times New Roman" w:cs="Times New Roman"/>
                <w:b/>
                <w:sz w:val="24"/>
                <w:szCs w:val="24"/>
              </w:rPr>
              <w:t>Umiem czytać –licencja 3-stanowiskowa</w:t>
            </w:r>
          </w:p>
          <w:p w:rsidR="00DD576D" w:rsidRPr="00491D55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Zestaw kart pracy oraz interaktywnych ćwiczeń wspomagających rozwój kluczowych kompetencji uczniów w edukacji wczesnoszkolnej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91D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91D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zajęć korekcyjno-kompensacyjnych i wyrównawczych w klasach 1-3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91D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zajęć ogólnych w klasach 1.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C95923">
        <w:trPr>
          <w:trHeight w:val="552"/>
          <w:jc w:val="center"/>
        </w:trPr>
        <w:tc>
          <w:tcPr>
            <w:tcW w:w="797" w:type="dxa"/>
            <w:shd w:val="clear" w:color="auto" w:fill="auto"/>
            <w:vAlign w:val="center"/>
            <w:hideMark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449" w:type="dxa"/>
            <w:shd w:val="clear" w:color="auto" w:fill="auto"/>
          </w:tcPr>
          <w:p w:rsidR="00DD576D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D55">
              <w:rPr>
                <w:rFonts w:ascii="Times New Roman" w:hAnsi="Times New Roman" w:cs="Times New Roman"/>
                <w:b/>
                <w:sz w:val="24"/>
                <w:szCs w:val="24"/>
              </w:rPr>
              <w:t>Lekcjoteka</w:t>
            </w:r>
            <w:proofErr w:type="spellEnd"/>
            <w:r w:rsidRPr="00491D55">
              <w:rPr>
                <w:rFonts w:ascii="Times New Roman" w:hAnsi="Times New Roman" w:cs="Times New Roman"/>
                <w:b/>
                <w:sz w:val="24"/>
                <w:szCs w:val="24"/>
              </w:rPr>
              <w:t>. Historia i społeczeństwo</w:t>
            </w:r>
          </w:p>
          <w:p w:rsidR="00DD576D" w:rsidRPr="00491D55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5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Aplikacja stanowi funkcjonalną pomoc dydaktyczną przygotowaną dla nauczycieli szkół podstawowych w klasach 4–6. Wszystkie zgromadzone w programie materiały są zgodne z nową podstawą programową. Wciągnij ucznia w lekcję! Praca z programem to połączenie nowoczesnych metod prezentacji materiału (animacji, filmów, doskonałych symulacji, prezentacji i zdjęć) z interaktywnymi ćwiczeniami, dzięki którym podstawowa wiedza jest przyswajana przez dzieci szybko i efektywnie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C95923">
        <w:trPr>
          <w:trHeight w:val="561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449" w:type="dxa"/>
            <w:shd w:val="clear" w:color="auto" w:fill="auto"/>
          </w:tcPr>
          <w:p w:rsidR="00DD576D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D55">
              <w:rPr>
                <w:rFonts w:ascii="Times New Roman" w:hAnsi="Times New Roman" w:cs="Times New Roman"/>
                <w:b/>
                <w:sz w:val="24"/>
                <w:szCs w:val="24"/>
              </w:rPr>
              <w:t>Lekcjoteka</w:t>
            </w:r>
            <w:proofErr w:type="spellEnd"/>
            <w:r w:rsidRPr="00491D55">
              <w:rPr>
                <w:rFonts w:ascii="Times New Roman" w:hAnsi="Times New Roman" w:cs="Times New Roman"/>
                <w:b/>
                <w:sz w:val="24"/>
                <w:szCs w:val="24"/>
              </w:rPr>
              <w:t>. Język polski</w:t>
            </w:r>
          </w:p>
          <w:p w:rsidR="00DD576D" w:rsidRPr="00491D55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D55"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 w:rsidRPr="00491D55">
              <w:rPr>
                <w:rFonts w:ascii="Times New Roman" w:hAnsi="Times New Roman" w:cs="Times New Roman"/>
                <w:sz w:val="24"/>
                <w:szCs w:val="24"/>
              </w:rPr>
              <w:t>Lekcjoteka</w:t>
            </w:r>
            <w:proofErr w:type="spellEnd"/>
            <w:r w:rsidRPr="00491D55">
              <w:rPr>
                <w:rFonts w:ascii="Times New Roman" w:hAnsi="Times New Roman" w:cs="Times New Roman"/>
                <w:sz w:val="24"/>
                <w:szCs w:val="24"/>
              </w:rPr>
              <w:t xml:space="preserve"> Język Polski dla klas 4-6 jest programem przeznaczonym dla nauczycieli szkoły podstawowej. Wykorzystanie programu na lekcjach zwiększy zainteresowanie uczniów i pozwoli im szybciej przyswoić wiele informacji. Oprogramowanie zawiera wbudowane scenariusze lekcji, które zawierają przykłady wykorzystania dostępnych animacji, filmów, itp.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D576D" w:rsidRPr="004C2B80" w:rsidRDefault="00DD576D" w:rsidP="00F6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A94A2B">
        <w:trPr>
          <w:trHeight w:val="555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449" w:type="dxa"/>
            <w:shd w:val="clear" w:color="auto" w:fill="auto"/>
          </w:tcPr>
          <w:p w:rsidR="00DD576D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D55">
              <w:rPr>
                <w:rFonts w:ascii="Times New Roman" w:hAnsi="Times New Roman" w:cs="Times New Roman"/>
                <w:b/>
                <w:sz w:val="24"/>
                <w:szCs w:val="24"/>
              </w:rPr>
              <w:t>Eduterapeutica</w:t>
            </w:r>
            <w:proofErr w:type="spellEnd"/>
            <w:r w:rsidRPr="00491D55">
              <w:rPr>
                <w:rFonts w:ascii="Times New Roman" w:hAnsi="Times New Roman" w:cs="Times New Roman"/>
                <w:b/>
                <w:sz w:val="24"/>
                <w:szCs w:val="24"/>
              </w:rPr>
              <w:t>- Postawa i Ruch SP – licencja otwarta</w:t>
            </w:r>
          </w:p>
          <w:p w:rsidR="00DD576D" w:rsidRPr="00064C69" w:rsidRDefault="00DD576D" w:rsidP="00E773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D55">
              <w:rPr>
                <w:rFonts w:ascii="Times New Roman" w:hAnsi="Times New Roman" w:cs="Times New Roman"/>
                <w:sz w:val="24"/>
                <w:szCs w:val="24"/>
              </w:rPr>
              <w:t xml:space="preserve">Multimedialny program </w:t>
            </w:r>
            <w:proofErr w:type="spellStart"/>
            <w:r w:rsidRPr="00491D55">
              <w:rPr>
                <w:rFonts w:ascii="Times New Roman" w:hAnsi="Times New Roman" w:cs="Times New Roman"/>
                <w:sz w:val="24"/>
                <w:szCs w:val="24"/>
              </w:rPr>
              <w:t>Eduterapeutica</w:t>
            </w:r>
            <w:proofErr w:type="spellEnd"/>
            <w:r w:rsidRPr="00491D55">
              <w:rPr>
                <w:rFonts w:ascii="Times New Roman" w:hAnsi="Times New Roman" w:cs="Times New Roman"/>
                <w:sz w:val="24"/>
                <w:szCs w:val="24"/>
              </w:rPr>
              <w:t xml:space="preserve"> postawa i ruch wspiera aktywność ruchową, umożliwia profilaktykę, diagnozowanie i terapię problemów rozwojowych uczniów </w:t>
            </w:r>
            <w:r w:rsidRPr="00491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od lat 6 do 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C69">
              <w:rPr>
                <w:rFonts w:ascii="Times New Roman" w:hAnsi="Times New Roman" w:cs="Times New Roman"/>
                <w:sz w:val="24"/>
                <w:szCs w:val="24"/>
              </w:rPr>
              <w:t xml:space="preserve">Pozwala na rozpoznanie i terapię problemów rozwojowych uczniów w wieku 6-18 lat, a także zawiera metodykę postępowania z uczniem o wybitnych predyspozycjach ruchowych. </w:t>
            </w:r>
            <w:r w:rsidRPr="00064C69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 xml:space="preserve">Dodatkowo w zestawie znajduje się </w:t>
            </w:r>
            <w:proofErr w:type="spellStart"/>
            <w:r w:rsidRPr="00064C69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>skoliometr</w:t>
            </w:r>
            <w:proofErr w:type="spellEnd"/>
            <w:r w:rsidRPr="00064C69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576D" w:rsidRPr="00B128F9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D576D" w:rsidRPr="004C2B80" w:rsidRDefault="00DD576D" w:rsidP="00F6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A94A2B">
        <w:trPr>
          <w:trHeight w:val="562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449" w:type="dxa"/>
            <w:shd w:val="clear" w:color="auto" w:fill="auto"/>
          </w:tcPr>
          <w:p w:rsidR="00DD576D" w:rsidRPr="00B128F9" w:rsidRDefault="00DD576D" w:rsidP="00E773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128F9">
              <w:rPr>
                <w:rFonts w:ascii="Times New Roman" w:hAnsi="Times New Roman" w:cs="Times New Roman"/>
                <w:b/>
                <w:sz w:val="24"/>
                <w:szCs w:val="24"/>
              </w:rPr>
              <w:t>Eduterapeutica</w:t>
            </w:r>
            <w:proofErr w:type="spellEnd"/>
            <w:r w:rsidRPr="00B128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Gimnazjum - Dysgrafia, </w:t>
            </w:r>
            <w:proofErr w:type="spellStart"/>
            <w:r w:rsidRPr="00B128F9">
              <w:rPr>
                <w:rFonts w:ascii="Times New Roman" w:hAnsi="Times New Roman" w:cs="Times New Roman"/>
                <w:b/>
                <w:sz w:val="24"/>
                <w:szCs w:val="24"/>
              </w:rPr>
              <w:t>dysortografia,dysleksja,dyskalkulia</w:t>
            </w:r>
            <w:proofErr w:type="spellEnd"/>
          </w:p>
          <w:p w:rsidR="00DD576D" w:rsidRPr="00B128F9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 xml:space="preserve">Multimedialny program do diagnozy i terapii dysleksji rozwojowej i dyskalkulii wśród uczniów w wieku 13-15 lat. Zestaw </w:t>
            </w:r>
            <w:proofErr w:type="spellStart"/>
            <w:r w:rsidRPr="00B128F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terapeutica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Gimnazjum zawiera: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 xml:space="preserve"> płytę DVD-ROM z programem (ponad 1 000 ćwiczeń multimedialnych, w tym 50 filmów z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ćwiczeniami ruchowymi),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 xml:space="preserve"> poradnik metodyczny z inst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rukcją instalacji i obsługi,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>wydrukowany z programu komplet 600 kart pracy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D576D" w:rsidRPr="004C2B80" w:rsidRDefault="00DD576D" w:rsidP="00F6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6E19D6">
        <w:trPr>
          <w:trHeight w:val="543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449" w:type="dxa"/>
            <w:shd w:val="clear" w:color="auto" w:fill="auto"/>
          </w:tcPr>
          <w:p w:rsidR="00DD576D" w:rsidRPr="00B128F9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28F9">
              <w:rPr>
                <w:rFonts w:ascii="Times New Roman" w:hAnsi="Times New Roman" w:cs="Times New Roman"/>
                <w:b/>
                <w:sz w:val="24"/>
                <w:szCs w:val="24"/>
              </w:rPr>
              <w:t>Eduterapeutica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128F9">
              <w:rPr>
                <w:rFonts w:ascii="Times New Roman" w:hAnsi="Times New Roman" w:cs="Times New Roman"/>
                <w:b/>
                <w:sz w:val="24"/>
                <w:szCs w:val="24"/>
              </w:rPr>
              <w:t>Strategia Bezpieczeństwa ( 2 moduły: Przemoc i agresja, Problemy emocjonalne</w:t>
            </w: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D576D" w:rsidRPr="00B128F9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28F9">
              <w:rPr>
                <w:rStyle w:val="Pogrubienie"/>
                <w:rFonts w:ascii="Times New Roman" w:hAnsi="Times New Roman" w:cs="Times New Roman"/>
                <w:sz w:val="24"/>
                <w:szCs w:val="24"/>
              </w:rPr>
              <w:t>Strategia Bezpieczeństwa</w:t>
            </w: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 xml:space="preserve"> posiada materiały profilaktyczne, które mogą zapobiec wielu problemom - zarówno dzieci jak i placówki. W przypadku, gdy tego typu problemy już występują możliwe będzie zaplanowanie właściwej ścieżki terapeutycznej dla każdego dziecka.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>Za pomocą aplikacji można przeprowadzić badania przesiewowe uczniów i wykryć problemy wychowawcze oraz zaburzenia sfery emocjonalno-społecznej.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8F9">
              <w:rPr>
                <w:rFonts w:ascii="Times New Roman" w:hAnsi="Times New Roman" w:cs="Times New Roman"/>
                <w:sz w:val="24"/>
                <w:szCs w:val="24"/>
              </w:rPr>
              <w:t>Zestaw zawiera 2 moduły: Przemoc i agresja, Problemy emocjonalne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D576D" w:rsidRPr="004C2B80" w:rsidRDefault="00DD576D" w:rsidP="00F66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913177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6E19D6">
        <w:trPr>
          <w:trHeight w:val="437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D576D" w:rsidRPr="004C2B80" w:rsidRDefault="00DD576D" w:rsidP="000718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7</w:t>
            </w:r>
          </w:p>
        </w:tc>
        <w:tc>
          <w:tcPr>
            <w:tcW w:w="8449" w:type="dxa"/>
            <w:shd w:val="clear" w:color="auto" w:fill="auto"/>
          </w:tcPr>
          <w:p w:rsidR="00DD576D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7E51">
              <w:rPr>
                <w:rFonts w:ascii="Times New Roman" w:hAnsi="Times New Roman" w:cs="Times New Roman"/>
                <w:b/>
                <w:sz w:val="24"/>
                <w:szCs w:val="24"/>
              </w:rPr>
              <w:t>Eduterapeutica</w:t>
            </w:r>
            <w:proofErr w:type="spellEnd"/>
            <w:r w:rsidRPr="00DD7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–Uzależnienia</w:t>
            </w:r>
          </w:p>
          <w:p w:rsidR="00DD576D" w:rsidRPr="00DD7E51" w:rsidRDefault="00DD576D" w:rsidP="00ED5928">
            <w:pPr>
              <w:shd w:val="clear" w:color="auto" w:fill="FFFFFF"/>
              <w:spacing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7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Zestaw zawiera: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DD7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płytę CD z 40 elektronicznymi dokumentami (poradniki, scenariusze, prezentacje multimedialne, ulotki, formularze) z możliwością użycia ich na ekranie i wydruku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;</w:t>
            </w:r>
            <w:r w:rsidRPr="00DD7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wydrukowane, kolorowe ulotki dla rodziców – 4 wzory po 30 szt.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; </w:t>
            </w:r>
            <w:r w:rsidRPr="00DD7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plakaty dla uczniów – 4 wzory po 2 szt. w formacie A3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;</w:t>
            </w:r>
            <w:r w:rsidRPr="00DD7E5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formularze diagnostyczne do wygodnego kopiowania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DD576D" w:rsidRPr="00B128F9" w:rsidRDefault="00DD576D" w:rsidP="00E773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AA07F7">
        <w:trPr>
          <w:trHeight w:val="543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449" w:type="dxa"/>
            <w:shd w:val="clear" w:color="auto" w:fill="auto"/>
            <w:vAlign w:val="center"/>
          </w:tcPr>
          <w:p w:rsidR="00DD576D" w:rsidRPr="00DD7E51" w:rsidRDefault="00DD576D" w:rsidP="00DD57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E51">
              <w:rPr>
                <w:rFonts w:ascii="Times New Roman" w:hAnsi="Times New Roman" w:cs="Times New Roman"/>
                <w:b/>
                <w:sz w:val="24"/>
                <w:szCs w:val="24"/>
              </w:rPr>
              <w:t>Polska !To lubię . Wychowanie patriotyczne</w:t>
            </w:r>
          </w:p>
          <w:p w:rsidR="00DD576D" w:rsidRPr="004C2B80" w:rsidRDefault="00DD576D" w:rsidP="00DD57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D7E51">
              <w:rPr>
                <w:rFonts w:ascii="Times New Roman" w:hAnsi="Times New Roman" w:cs="Times New Roman"/>
                <w:sz w:val="24"/>
                <w:szCs w:val="24"/>
              </w:rPr>
              <w:t>Kompletny zestaw materiałów do wychowania patriotycznego do prowadzenia zajęć przez nauczycieli-wychowawców dzieci w wieku od 7 do 10 lat (klasy 1-3 szkoły podstawowej). Dzięki interaktywnym zabawom, tablica multimedialna może też stać się nie tylko miejscem wyświetlania treści i ale też centrum aktywności klasy. Przygotowano też scenariusze do prowadzenia: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br/>
              <w:t>• zajęć okolicznościowych wprowadzających dzieci w kalendarz świąt narodowych i wspólne przeżywanie historii.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br/>
              <w:t>• zajęć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t xml:space="preserve"> które pokazują rangę historii lokalnej i regionalnej wzmacniając lokalny patriotyzmu; historia małej ojczyzny rozbudza u uczniów ciekawość, umacnia więzi z miejscem zamieszkania i przywiązanie do miejsc rodzinnych. Zestaw do wychowania patriotycznego w szkole zawiera: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br/>
              <w:t>• scenariusze zajęć,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br/>
              <w:t>• wielkowymiarowe kartonowe gry i zabawy dla całej klasy,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br/>
              <w:t>• prezentacje, gry i zabawy na tablicę multimedialną,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br/>
              <w:t>• karty pracy do kolorowania, wycinania i zaginania,</w:t>
            </w:r>
            <w:r w:rsidRPr="00DD7E51">
              <w:rPr>
                <w:rFonts w:ascii="Times New Roman" w:hAnsi="Times New Roman" w:cs="Times New Roman"/>
                <w:sz w:val="24"/>
                <w:szCs w:val="24"/>
              </w:rPr>
              <w:br/>
              <w:t>• animowane piosenki i wiersze.</w:t>
            </w: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C2B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D576D" w:rsidRPr="004C2B80" w:rsidTr="00AA07F7">
        <w:trPr>
          <w:trHeight w:val="423"/>
          <w:jc w:val="center"/>
        </w:trPr>
        <w:tc>
          <w:tcPr>
            <w:tcW w:w="797" w:type="dxa"/>
            <w:shd w:val="clear" w:color="auto" w:fill="auto"/>
            <w:vAlign w:val="center"/>
          </w:tcPr>
          <w:p w:rsidR="00DD576D" w:rsidRPr="004C2B80" w:rsidRDefault="00DD576D" w:rsidP="0002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9" w:type="dxa"/>
            <w:shd w:val="clear" w:color="auto" w:fill="auto"/>
            <w:vAlign w:val="center"/>
          </w:tcPr>
          <w:p w:rsidR="00DD576D" w:rsidRPr="004C2B80" w:rsidRDefault="00DD576D" w:rsidP="009C38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2" w:type="dxa"/>
            <w:shd w:val="clear" w:color="auto" w:fill="auto"/>
            <w:vAlign w:val="center"/>
            <w:hideMark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4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DD576D" w:rsidRPr="004C2B80" w:rsidRDefault="00DD576D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3A45" w:rsidRPr="004C2B80" w:rsidTr="005A01AE">
        <w:trPr>
          <w:trHeight w:val="423"/>
          <w:jc w:val="center"/>
        </w:trPr>
        <w:tc>
          <w:tcPr>
            <w:tcW w:w="12774" w:type="dxa"/>
            <w:gridSpan w:val="5"/>
            <w:shd w:val="clear" w:color="auto" w:fill="auto"/>
            <w:vAlign w:val="center"/>
          </w:tcPr>
          <w:p w:rsidR="00023A45" w:rsidRPr="004C2B80" w:rsidRDefault="00023A45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Razem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023A45" w:rsidRPr="004C2B80" w:rsidRDefault="00023A45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23A45" w:rsidRPr="004C2B80" w:rsidTr="00023A45">
        <w:trPr>
          <w:trHeight w:val="958"/>
          <w:jc w:val="center"/>
        </w:trPr>
        <w:tc>
          <w:tcPr>
            <w:tcW w:w="1446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3A45" w:rsidRPr="004C2B80" w:rsidRDefault="00023A45" w:rsidP="001B28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</w:tbl>
    <w:p w:rsidR="005D1C9E" w:rsidRPr="004C2B80" w:rsidRDefault="005D1C9E">
      <w:pPr>
        <w:rPr>
          <w:rFonts w:ascii="Times New Roman" w:hAnsi="Times New Roman" w:cs="Times New Roman"/>
          <w:sz w:val="24"/>
          <w:szCs w:val="24"/>
        </w:rPr>
      </w:pPr>
    </w:p>
    <w:sectPr w:rsidR="005D1C9E" w:rsidRPr="004C2B80" w:rsidSect="002439A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85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80E" w:rsidRDefault="007E480E" w:rsidP="00DD329D">
      <w:pPr>
        <w:spacing w:after="0" w:line="240" w:lineRule="auto"/>
      </w:pPr>
      <w:r>
        <w:separator/>
      </w:r>
    </w:p>
  </w:endnote>
  <w:endnote w:type="continuationSeparator" w:id="0">
    <w:p w:rsidR="007E480E" w:rsidRDefault="007E480E" w:rsidP="00DD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2590810"/>
      <w:docPartObj>
        <w:docPartGallery w:val="Page Numbers (Bottom of Page)"/>
        <w:docPartUnique/>
      </w:docPartObj>
    </w:sdtPr>
    <w:sdtEndPr/>
    <w:sdtContent>
      <w:p w:rsidR="009C38ED" w:rsidRDefault="009C3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BB3">
          <w:rPr>
            <w:noProof/>
          </w:rPr>
          <w:t>2</w:t>
        </w:r>
        <w:r>
          <w:fldChar w:fldCharType="end"/>
        </w:r>
      </w:p>
    </w:sdtContent>
  </w:sdt>
  <w:p w:rsidR="009C38ED" w:rsidRDefault="009C38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861408"/>
      <w:docPartObj>
        <w:docPartGallery w:val="Page Numbers (Bottom of Page)"/>
        <w:docPartUnique/>
      </w:docPartObj>
    </w:sdtPr>
    <w:sdtEndPr/>
    <w:sdtContent>
      <w:p w:rsidR="009C38ED" w:rsidRDefault="009C38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BB3">
          <w:rPr>
            <w:noProof/>
          </w:rPr>
          <w:t>1</w:t>
        </w:r>
        <w:r>
          <w:fldChar w:fldCharType="end"/>
        </w:r>
      </w:p>
    </w:sdtContent>
  </w:sdt>
  <w:p w:rsidR="009C38ED" w:rsidRDefault="009C3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80E" w:rsidRDefault="007E480E" w:rsidP="00DD329D">
      <w:pPr>
        <w:spacing w:after="0" w:line="240" w:lineRule="auto"/>
      </w:pPr>
      <w:r>
        <w:separator/>
      </w:r>
    </w:p>
  </w:footnote>
  <w:footnote w:type="continuationSeparator" w:id="0">
    <w:p w:rsidR="007E480E" w:rsidRDefault="007E480E" w:rsidP="00DD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8ED" w:rsidRPr="003933A6" w:rsidRDefault="009C38ED" w:rsidP="003933A6">
    <w:pPr>
      <w:pBdr>
        <w:bottom w:val="single" w:sz="4" w:space="0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color w:val="FF0000"/>
        <w:sz w:val="20"/>
        <w:szCs w:val="20"/>
        <w:lang w:eastAsia="pl-PL"/>
      </w:rPr>
    </w:pPr>
  </w:p>
  <w:p w:rsidR="009C38ED" w:rsidRDefault="009C38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8ED" w:rsidRPr="002439A3" w:rsidRDefault="00512BB3" w:rsidP="00512BB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75D0D">
      <w:rPr>
        <w:sz w:val="20"/>
        <w:szCs w:val="20"/>
      </w:rPr>
      <w:t>Dostawa pomocy dydaktycznych na potrzeby Szkoły Podstawowej Nr 1 im. Władysława Reymonta w Sieradzu</w:t>
    </w:r>
  </w:p>
  <w:p w:rsidR="009C38ED" w:rsidRDefault="009C38ED" w:rsidP="002439A3">
    <w:pPr>
      <w:pStyle w:val="Nagwek"/>
      <w:jc w:val="right"/>
      <w:rPr>
        <w:rFonts w:ascii="Times New Roman" w:hAnsi="Times New Roman" w:cs="Times New Roman"/>
        <w:sz w:val="24"/>
        <w:szCs w:val="24"/>
      </w:rPr>
    </w:pPr>
  </w:p>
  <w:p w:rsidR="009C38ED" w:rsidRPr="00DD329D" w:rsidRDefault="009C38ED" w:rsidP="002439A3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DD329D">
      <w:rPr>
        <w:rFonts w:ascii="Times New Roman" w:hAnsi="Times New Roman" w:cs="Times New Roman"/>
        <w:sz w:val="24"/>
        <w:szCs w:val="24"/>
      </w:rPr>
      <w:t>Załącznik nr</w:t>
    </w:r>
    <w:r w:rsidR="00D21B1E">
      <w:rPr>
        <w:rFonts w:ascii="Times New Roman" w:hAnsi="Times New Roman" w:cs="Times New Roman"/>
        <w:sz w:val="24"/>
        <w:szCs w:val="24"/>
      </w:rPr>
      <w:t xml:space="preserve"> </w:t>
    </w:r>
    <w:r w:rsidR="00512BB3">
      <w:rPr>
        <w:rFonts w:ascii="Times New Roman" w:hAnsi="Times New Roman" w:cs="Times New Roman"/>
        <w:sz w:val="24"/>
        <w:szCs w:val="24"/>
      </w:rPr>
      <w:t>5</w:t>
    </w:r>
  </w:p>
  <w:p w:rsidR="009C38ED" w:rsidRPr="00DD329D" w:rsidRDefault="009C38ED" w:rsidP="002439A3">
    <w:pPr>
      <w:pStyle w:val="Nagwek"/>
      <w:jc w:val="center"/>
      <w:rPr>
        <w:rFonts w:ascii="Times New Roman" w:hAnsi="Times New Roman" w:cs="Times New Roman"/>
        <w:b/>
        <w:sz w:val="28"/>
        <w:szCs w:val="28"/>
      </w:rPr>
    </w:pPr>
    <w:r w:rsidRPr="00DD329D">
      <w:rPr>
        <w:rFonts w:ascii="Times New Roman" w:hAnsi="Times New Roman" w:cs="Times New Roman"/>
        <w:b/>
        <w:sz w:val="28"/>
        <w:szCs w:val="28"/>
      </w:rPr>
      <w:t>FORMULARZ CENOWY</w:t>
    </w:r>
  </w:p>
  <w:p w:rsidR="009C38ED" w:rsidRDefault="009C3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51589"/>
    <w:multiLevelType w:val="multilevel"/>
    <w:tmpl w:val="C72A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3614C"/>
    <w:multiLevelType w:val="multilevel"/>
    <w:tmpl w:val="E22A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493762"/>
    <w:multiLevelType w:val="multilevel"/>
    <w:tmpl w:val="F16C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CB6DF2"/>
    <w:multiLevelType w:val="multilevel"/>
    <w:tmpl w:val="4FFCC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F103B3"/>
    <w:multiLevelType w:val="multilevel"/>
    <w:tmpl w:val="0C7A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BB5F94"/>
    <w:multiLevelType w:val="multilevel"/>
    <w:tmpl w:val="D8E2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6C5FEB"/>
    <w:multiLevelType w:val="multilevel"/>
    <w:tmpl w:val="0254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F83C7A"/>
    <w:multiLevelType w:val="multilevel"/>
    <w:tmpl w:val="BD7A6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D54F77"/>
    <w:multiLevelType w:val="multilevel"/>
    <w:tmpl w:val="865A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1B66A9"/>
    <w:multiLevelType w:val="multilevel"/>
    <w:tmpl w:val="621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5C4359"/>
    <w:multiLevelType w:val="multilevel"/>
    <w:tmpl w:val="EEF6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045028"/>
    <w:multiLevelType w:val="multilevel"/>
    <w:tmpl w:val="84FC5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386272"/>
    <w:multiLevelType w:val="multilevel"/>
    <w:tmpl w:val="DDAC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C13E4E"/>
    <w:multiLevelType w:val="multilevel"/>
    <w:tmpl w:val="D0B65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4B599B"/>
    <w:multiLevelType w:val="multilevel"/>
    <w:tmpl w:val="A744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633488"/>
    <w:multiLevelType w:val="multilevel"/>
    <w:tmpl w:val="1AAA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3647BA"/>
    <w:multiLevelType w:val="multilevel"/>
    <w:tmpl w:val="F05E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4926CF"/>
    <w:multiLevelType w:val="multilevel"/>
    <w:tmpl w:val="FDAA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4E2F51"/>
    <w:multiLevelType w:val="multilevel"/>
    <w:tmpl w:val="ED20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4A71DC"/>
    <w:multiLevelType w:val="multilevel"/>
    <w:tmpl w:val="B6B2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AAB6F15"/>
    <w:multiLevelType w:val="multilevel"/>
    <w:tmpl w:val="92623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9C1AF3"/>
    <w:multiLevelType w:val="multilevel"/>
    <w:tmpl w:val="2C68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0B675A"/>
    <w:multiLevelType w:val="multilevel"/>
    <w:tmpl w:val="72EAE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11D9C"/>
    <w:multiLevelType w:val="multilevel"/>
    <w:tmpl w:val="4886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F85DD1"/>
    <w:multiLevelType w:val="multilevel"/>
    <w:tmpl w:val="B096D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8E371F6"/>
    <w:multiLevelType w:val="multilevel"/>
    <w:tmpl w:val="7F58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2EE2BCA"/>
    <w:multiLevelType w:val="multilevel"/>
    <w:tmpl w:val="2084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912CCC"/>
    <w:multiLevelType w:val="multilevel"/>
    <w:tmpl w:val="982C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E36697"/>
    <w:multiLevelType w:val="multilevel"/>
    <w:tmpl w:val="D174D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EA0D56"/>
    <w:multiLevelType w:val="multilevel"/>
    <w:tmpl w:val="AC280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6168BC"/>
    <w:multiLevelType w:val="multilevel"/>
    <w:tmpl w:val="8C143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AB80D7B"/>
    <w:multiLevelType w:val="multilevel"/>
    <w:tmpl w:val="ABFC8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8A2F57"/>
    <w:multiLevelType w:val="multilevel"/>
    <w:tmpl w:val="C45C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2A0E26"/>
    <w:multiLevelType w:val="multilevel"/>
    <w:tmpl w:val="DFB8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3A32315"/>
    <w:multiLevelType w:val="multilevel"/>
    <w:tmpl w:val="2F2E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2A242C"/>
    <w:multiLevelType w:val="multilevel"/>
    <w:tmpl w:val="EFCC2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8A58FD"/>
    <w:multiLevelType w:val="multilevel"/>
    <w:tmpl w:val="631A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2D772CE"/>
    <w:multiLevelType w:val="multilevel"/>
    <w:tmpl w:val="3AE4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D95287"/>
    <w:multiLevelType w:val="multilevel"/>
    <w:tmpl w:val="8CCCD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AB7B04"/>
    <w:multiLevelType w:val="multilevel"/>
    <w:tmpl w:val="36CA5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055DE1"/>
    <w:multiLevelType w:val="multilevel"/>
    <w:tmpl w:val="A20E9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1"/>
  </w:num>
  <w:num w:numId="3">
    <w:abstractNumId w:val="13"/>
  </w:num>
  <w:num w:numId="4">
    <w:abstractNumId w:val="21"/>
  </w:num>
  <w:num w:numId="5">
    <w:abstractNumId w:val="4"/>
  </w:num>
  <w:num w:numId="6">
    <w:abstractNumId w:val="15"/>
  </w:num>
  <w:num w:numId="7">
    <w:abstractNumId w:val="25"/>
  </w:num>
  <w:num w:numId="8">
    <w:abstractNumId w:val="38"/>
  </w:num>
  <w:num w:numId="9">
    <w:abstractNumId w:val="33"/>
  </w:num>
  <w:num w:numId="10">
    <w:abstractNumId w:val="1"/>
  </w:num>
  <w:num w:numId="11">
    <w:abstractNumId w:val="37"/>
  </w:num>
  <w:num w:numId="12">
    <w:abstractNumId w:val="14"/>
  </w:num>
  <w:num w:numId="13">
    <w:abstractNumId w:val="32"/>
  </w:num>
  <w:num w:numId="14">
    <w:abstractNumId w:val="12"/>
  </w:num>
  <w:num w:numId="15">
    <w:abstractNumId w:val="28"/>
  </w:num>
  <w:num w:numId="16">
    <w:abstractNumId w:val="5"/>
  </w:num>
  <w:num w:numId="17">
    <w:abstractNumId w:val="8"/>
  </w:num>
  <w:num w:numId="18">
    <w:abstractNumId w:val="10"/>
  </w:num>
  <w:num w:numId="19">
    <w:abstractNumId w:val="18"/>
  </w:num>
  <w:num w:numId="20">
    <w:abstractNumId w:val="22"/>
  </w:num>
  <w:num w:numId="21">
    <w:abstractNumId w:val="34"/>
  </w:num>
  <w:num w:numId="22">
    <w:abstractNumId w:val="39"/>
  </w:num>
  <w:num w:numId="23">
    <w:abstractNumId w:val="30"/>
  </w:num>
  <w:num w:numId="24">
    <w:abstractNumId w:val="26"/>
  </w:num>
  <w:num w:numId="25">
    <w:abstractNumId w:val="24"/>
  </w:num>
  <w:num w:numId="26">
    <w:abstractNumId w:val="6"/>
  </w:num>
  <w:num w:numId="27">
    <w:abstractNumId w:val="23"/>
  </w:num>
  <w:num w:numId="28">
    <w:abstractNumId w:val="9"/>
  </w:num>
  <w:num w:numId="29">
    <w:abstractNumId w:val="7"/>
  </w:num>
  <w:num w:numId="30">
    <w:abstractNumId w:val="19"/>
  </w:num>
  <w:num w:numId="31">
    <w:abstractNumId w:val="27"/>
  </w:num>
  <w:num w:numId="32">
    <w:abstractNumId w:val="36"/>
  </w:num>
  <w:num w:numId="33">
    <w:abstractNumId w:val="20"/>
  </w:num>
  <w:num w:numId="34">
    <w:abstractNumId w:val="16"/>
  </w:num>
  <w:num w:numId="35">
    <w:abstractNumId w:val="40"/>
  </w:num>
  <w:num w:numId="36">
    <w:abstractNumId w:val="35"/>
  </w:num>
  <w:num w:numId="37">
    <w:abstractNumId w:val="17"/>
  </w:num>
  <w:num w:numId="38">
    <w:abstractNumId w:val="3"/>
  </w:num>
  <w:num w:numId="39">
    <w:abstractNumId w:val="2"/>
  </w:num>
  <w:num w:numId="40">
    <w:abstractNumId w:val="29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F3A"/>
    <w:rsid w:val="000027EE"/>
    <w:rsid w:val="00012883"/>
    <w:rsid w:val="00023A45"/>
    <w:rsid w:val="00024340"/>
    <w:rsid w:val="00026598"/>
    <w:rsid w:val="000452EF"/>
    <w:rsid w:val="000718C8"/>
    <w:rsid w:val="0007428B"/>
    <w:rsid w:val="00086CD5"/>
    <w:rsid w:val="00087204"/>
    <w:rsid w:val="000B1A7E"/>
    <w:rsid w:val="000B1D8C"/>
    <w:rsid w:val="000F2E18"/>
    <w:rsid w:val="00113D5A"/>
    <w:rsid w:val="001163DA"/>
    <w:rsid w:val="00120076"/>
    <w:rsid w:val="00122F85"/>
    <w:rsid w:val="00135603"/>
    <w:rsid w:val="00157B00"/>
    <w:rsid w:val="00167FEF"/>
    <w:rsid w:val="0018299F"/>
    <w:rsid w:val="001900F6"/>
    <w:rsid w:val="001915EB"/>
    <w:rsid w:val="001B2858"/>
    <w:rsid w:val="001B53D3"/>
    <w:rsid w:val="001C6690"/>
    <w:rsid w:val="001D2E11"/>
    <w:rsid w:val="001F1E10"/>
    <w:rsid w:val="001F5E46"/>
    <w:rsid w:val="001F7D11"/>
    <w:rsid w:val="00224CE7"/>
    <w:rsid w:val="002439A3"/>
    <w:rsid w:val="00246E4E"/>
    <w:rsid w:val="002A4132"/>
    <w:rsid w:val="002B71FC"/>
    <w:rsid w:val="002D6D62"/>
    <w:rsid w:val="00301F13"/>
    <w:rsid w:val="00340DDC"/>
    <w:rsid w:val="003578E2"/>
    <w:rsid w:val="00380F15"/>
    <w:rsid w:val="00381B5E"/>
    <w:rsid w:val="003933A6"/>
    <w:rsid w:val="003D2CD8"/>
    <w:rsid w:val="003E328E"/>
    <w:rsid w:val="0043194C"/>
    <w:rsid w:val="00434776"/>
    <w:rsid w:val="004622A6"/>
    <w:rsid w:val="004631BD"/>
    <w:rsid w:val="004800E0"/>
    <w:rsid w:val="00482694"/>
    <w:rsid w:val="004A246C"/>
    <w:rsid w:val="004B2766"/>
    <w:rsid w:val="004C2B80"/>
    <w:rsid w:val="004C6878"/>
    <w:rsid w:val="00504F0A"/>
    <w:rsid w:val="00512BB3"/>
    <w:rsid w:val="00513F9F"/>
    <w:rsid w:val="0052255F"/>
    <w:rsid w:val="0052315B"/>
    <w:rsid w:val="0053141C"/>
    <w:rsid w:val="005957E4"/>
    <w:rsid w:val="005A4513"/>
    <w:rsid w:val="005D1C9E"/>
    <w:rsid w:val="005E6082"/>
    <w:rsid w:val="00623D3C"/>
    <w:rsid w:val="0062472C"/>
    <w:rsid w:val="0063455B"/>
    <w:rsid w:val="00653588"/>
    <w:rsid w:val="006630B0"/>
    <w:rsid w:val="00694FD7"/>
    <w:rsid w:val="006D4333"/>
    <w:rsid w:val="006E0C0C"/>
    <w:rsid w:val="006E1DBF"/>
    <w:rsid w:val="006E2811"/>
    <w:rsid w:val="006E6D75"/>
    <w:rsid w:val="006E7136"/>
    <w:rsid w:val="00705D64"/>
    <w:rsid w:val="00714F3A"/>
    <w:rsid w:val="00721134"/>
    <w:rsid w:val="0073075B"/>
    <w:rsid w:val="00792898"/>
    <w:rsid w:val="00792FE6"/>
    <w:rsid w:val="007A0C72"/>
    <w:rsid w:val="007A2F46"/>
    <w:rsid w:val="007D0354"/>
    <w:rsid w:val="007D0ADA"/>
    <w:rsid w:val="007E1AC5"/>
    <w:rsid w:val="007E480E"/>
    <w:rsid w:val="007F4136"/>
    <w:rsid w:val="007F758B"/>
    <w:rsid w:val="008021A8"/>
    <w:rsid w:val="00822647"/>
    <w:rsid w:val="00840A14"/>
    <w:rsid w:val="008447D2"/>
    <w:rsid w:val="008562DD"/>
    <w:rsid w:val="00867139"/>
    <w:rsid w:val="0088317C"/>
    <w:rsid w:val="008A25A8"/>
    <w:rsid w:val="008C03F1"/>
    <w:rsid w:val="00913177"/>
    <w:rsid w:val="00922864"/>
    <w:rsid w:val="00926006"/>
    <w:rsid w:val="009400AB"/>
    <w:rsid w:val="0094627B"/>
    <w:rsid w:val="0095226F"/>
    <w:rsid w:val="009540FA"/>
    <w:rsid w:val="00964E28"/>
    <w:rsid w:val="0097134A"/>
    <w:rsid w:val="00983B3C"/>
    <w:rsid w:val="009914CA"/>
    <w:rsid w:val="009921C2"/>
    <w:rsid w:val="009C38ED"/>
    <w:rsid w:val="009D52FD"/>
    <w:rsid w:val="00A309A4"/>
    <w:rsid w:val="00A46D46"/>
    <w:rsid w:val="00A60C3D"/>
    <w:rsid w:val="00AA07F7"/>
    <w:rsid w:val="00AF139B"/>
    <w:rsid w:val="00B2262B"/>
    <w:rsid w:val="00B37769"/>
    <w:rsid w:val="00B55947"/>
    <w:rsid w:val="00B7408D"/>
    <w:rsid w:val="00B80B3B"/>
    <w:rsid w:val="00B9215A"/>
    <w:rsid w:val="00BE3963"/>
    <w:rsid w:val="00BF2B40"/>
    <w:rsid w:val="00C00AF6"/>
    <w:rsid w:val="00C21F1D"/>
    <w:rsid w:val="00C424FF"/>
    <w:rsid w:val="00C74728"/>
    <w:rsid w:val="00C943CE"/>
    <w:rsid w:val="00CB5189"/>
    <w:rsid w:val="00D21B1E"/>
    <w:rsid w:val="00D378CE"/>
    <w:rsid w:val="00DB3F6A"/>
    <w:rsid w:val="00DB69A2"/>
    <w:rsid w:val="00DD329D"/>
    <w:rsid w:val="00DD576D"/>
    <w:rsid w:val="00DE786D"/>
    <w:rsid w:val="00E02948"/>
    <w:rsid w:val="00E047D8"/>
    <w:rsid w:val="00E427A7"/>
    <w:rsid w:val="00E45ADC"/>
    <w:rsid w:val="00E61B44"/>
    <w:rsid w:val="00E70CAE"/>
    <w:rsid w:val="00E71E9C"/>
    <w:rsid w:val="00E76070"/>
    <w:rsid w:val="00E82827"/>
    <w:rsid w:val="00E82AB0"/>
    <w:rsid w:val="00ED5928"/>
    <w:rsid w:val="00EE71CD"/>
    <w:rsid w:val="00F1737E"/>
    <w:rsid w:val="00F662F6"/>
    <w:rsid w:val="00FB78C8"/>
    <w:rsid w:val="00FC0030"/>
    <w:rsid w:val="00FC5A2D"/>
    <w:rsid w:val="00FF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DE8A0"/>
  <w15:docId w15:val="{DBE81C33-D9DB-4372-8DE9-4A932EA0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4347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FFA526"/>
      <w:sz w:val="23"/>
      <w:szCs w:val="23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2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1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329D"/>
  </w:style>
  <w:style w:type="paragraph" w:styleId="Stopka">
    <w:name w:val="footer"/>
    <w:basedOn w:val="Normalny"/>
    <w:link w:val="StopkaZnak"/>
    <w:uiPriority w:val="99"/>
    <w:unhideWhenUsed/>
    <w:rsid w:val="00DD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329D"/>
  </w:style>
  <w:style w:type="paragraph" w:styleId="Tekstdymka">
    <w:name w:val="Balloon Text"/>
    <w:basedOn w:val="Normalny"/>
    <w:link w:val="TekstdymkaZnak"/>
    <w:uiPriority w:val="99"/>
    <w:semiHidden/>
    <w:unhideWhenUsed/>
    <w:rsid w:val="00243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9A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1163DA"/>
  </w:style>
  <w:style w:type="paragraph" w:styleId="NormalnyWeb">
    <w:name w:val="Normal (Web)"/>
    <w:basedOn w:val="Normalny"/>
    <w:uiPriority w:val="99"/>
    <w:unhideWhenUsed/>
    <w:rsid w:val="00840A1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34776"/>
    <w:rPr>
      <w:rFonts w:ascii="Times New Roman" w:eastAsia="Times New Roman" w:hAnsi="Times New Roman" w:cs="Times New Roman"/>
      <w:b/>
      <w:bCs/>
      <w:color w:val="FFA526"/>
      <w:sz w:val="23"/>
      <w:szCs w:val="23"/>
      <w:lang w:eastAsia="pl-PL"/>
    </w:rPr>
  </w:style>
  <w:style w:type="paragraph" w:styleId="Bezodstpw">
    <w:name w:val="No Spacing"/>
    <w:uiPriority w:val="1"/>
    <w:qFormat/>
    <w:rsid w:val="007D0354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A0C72"/>
    <w:rPr>
      <w:b/>
      <w:bCs/>
    </w:rPr>
  </w:style>
  <w:style w:type="character" w:styleId="Uwydatnienie">
    <w:name w:val="Emphasis"/>
    <w:basedOn w:val="Domylnaczcionkaakapitu"/>
    <w:uiPriority w:val="20"/>
    <w:qFormat/>
    <w:rsid w:val="001F1E10"/>
    <w:rPr>
      <w:i/>
      <w:iCs/>
    </w:rPr>
  </w:style>
  <w:style w:type="character" w:customStyle="1" w:styleId="attribute-name3">
    <w:name w:val="attribute-name3"/>
    <w:basedOn w:val="Domylnaczcionkaakapitu"/>
    <w:rsid w:val="00B55947"/>
  </w:style>
  <w:style w:type="character" w:customStyle="1" w:styleId="attribute-value4">
    <w:name w:val="attribute-value4"/>
    <w:basedOn w:val="Domylnaczcionkaakapitu"/>
    <w:rsid w:val="00B55947"/>
  </w:style>
  <w:style w:type="character" w:customStyle="1" w:styleId="st1">
    <w:name w:val="st1"/>
    <w:basedOn w:val="Domylnaczcionkaakapitu"/>
    <w:rsid w:val="00B559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5E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5E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5E4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2B40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label3">
    <w:name w:val="label3"/>
    <w:basedOn w:val="Domylnaczcionkaakapitu"/>
    <w:rsid w:val="0097134A"/>
  </w:style>
  <w:style w:type="character" w:customStyle="1" w:styleId="spanlink2">
    <w:name w:val="span_link2"/>
    <w:basedOn w:val="Domylnaczcionkaakapitu"/>
    <w:rsid w:val="007A2F46"/>
    <w:rPr>
      <w:caps/>
      <w:vanish w:val="0"/>
      <w:webHidden w:val="0"/>
      <w:color w:val="FFFFFF"/>
      <w:shd w:val="clear" w:color="auto" w:fill="000000"/>
      <w:specVanish w:val="0"/>
    </w:rPr>
  </w:style>
  <w:style w:type="paragraph" w:customStyle="1" w:styleId="paramtechheader">
    <w:name w:val="param_tech_header"/>
    <w:basedOn w:val="Normalny"/>
    <w:rsid w:val="006E1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mtech">
    <w:name w:val="param_tech"/>
    <w:basedOn w:val="Normalny"/>
    <w:rsid w:val="006E1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1DB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semiHidden/>
    <w:unhideWhenUsed/>
    <w:rsid w:val="001D2E11"/>
    <w:rPr>
      <w:strike w:val="0"/>
      <w:dstrike w:val="0"/>
      <w:color w:val="333333"/>
      <w:u w:val="none"/>
      <w:effect w:val="none"/>
    </w:rPr>
  </w:style>
  <w:style w:type="paragraph" w:customStyle="1" w:styleId="resetimg">
    <w:name w:val="resetimg"/>
    <w:basedOn w:val="Normalny"/>
    <w:rsid w:val="001D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3932">
          <w:marLeft w:val="0"/>
          <w:marRight w:val="0"/>
          <w:marTop w:val="0"/>
          <w:marBottom w:val="10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2838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94031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86085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75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4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1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66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10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6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9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63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9821">
                          <w:marLeft w:val="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16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777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4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3835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3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33538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648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4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5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72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987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551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68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050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2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4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953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8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7424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096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7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88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461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8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2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9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609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15515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624984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2543983">
                          <w:marLeft w:val="2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94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5940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8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5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69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38106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4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0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4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4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34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04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53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8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37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4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8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89016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53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8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45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1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84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034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93010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312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08809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529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635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682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7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1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0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79204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12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654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564689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43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2815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75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0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178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97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8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18234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038820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8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645515">
                              <w:marLeft w:val="0"/>
                              <w:marRight w:val="0"/>
                              <w:marTop w:val="225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74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1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333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7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9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37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6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8600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9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8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8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4825">
          <w:marLeft w:val="0"/>
          <w:marRight w:val="0"/>
          <w:marTop w:val="0"/>
          <w:marBottom w:val="0"/>
          <w:divBdr>
            <w:top w:val="single" w:sz="6" w:space="0" w:color="E3F4FD"/>
            <w:left w:val="single" w:sz="6" w:space="0" w:color="E3F4FD"/>
            <w:bottom w:val="single" w:sz="6" w:space="0" w:color="E3F4FD"/>
            <w:right w:val="single" w:sz="6" w:space="0" w:color="E3F4FD"/>
          </w:divBdr>
        </w:div>
      </w:divsChild>
    </w:div>
    <w:div w:id="8269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8069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34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DEDE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341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67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424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9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188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72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15945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7726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505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7578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763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582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748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488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2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6352">
                          <w:marLeft w:val="0"/>
                          <w:marRight w:val="0"/>
                          <w:marTop w:val="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4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22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16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05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02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6138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80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86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5649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2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9C9C9"/>
                    <w:bottom w:val="single" w:sz="6" w:space="0" w:color="C9C9C9"/>
                    <w:right w:val="single" w:sz="6" w:space="0" w:color="C9C9C9"/>
                  </w:divBdr>
                  <w:divsChild>
                    <w:div w:id="32690292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5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61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94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019607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108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33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859606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49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973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792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1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2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55172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6260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15" w:color="F1F1F1"/>
                            <w:left w:val="single" w:sz="6" w:space="15" w:color="F1F1F1"/>
                            <w:bottom w:val="single" w:sz="6" w:space="15" w:color="F1F1F1"/>
                            <w:right w:val="single" w:sz="6" w:space="15" w:color="F1F1F1"/>
                          </w:divBdr>
                          <w:divsChild>
                            <w:div w:id="93333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80745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  <w:divsChild>
                                    <w:div w:id="163448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76526">
                                          <w:marLeft w:val="0"/>
                                          <w:marRight w:val="0"/>
                                          <w:marTop w:val="2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8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4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57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854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35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15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9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9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7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48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0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47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5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246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423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586913">
                                              <w:marLeft w:val="4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1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0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73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68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4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9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5899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75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92688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683966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6059897">
                          <w:marLeft w:val="2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47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6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51199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76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44427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0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89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8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446998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109027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44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11443">
                              <w:marLeft w:val="0"/>
                              <w:marRight w:val="0"/>
                              <w:marTop w:val="225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58444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5237">
          <w:marLeft w:val="15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0801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6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2685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5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2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90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7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62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0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24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1162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3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6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1608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8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55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42063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41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973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3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9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49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22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52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43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549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199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6113821">
                                                          <w:blockQuote w:val="1"/>
                                                          <w:marLeft w:val="72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28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4760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99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5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02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843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98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5806730">
                                              <w:marLeft w:val="4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5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9155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1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4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2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0123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282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15" w:color="F1F1F1"/>
                            <w:left w:val="single" w:sz="6" w:space="15" w:color="F1F1F1"/>
                            <w:bottom w:val="single" w:sz="6" w:space="15" w:color="F1F1F1"/>
                            <w:right w:val="single" w:sz="6" w:space="15" w:color="F1F1F1"/>
                          </w:divBdr>
                          <w:divsChild>
                            <w:div w:id="194723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869934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  <w:divsChild>
                                    <w:div w:id="210457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04794">
                                          <w:marLeft w:val="0"/>
                                          <w:marRight w:val="0"/>
                                          <w:marTop w:val="2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1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818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04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47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40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0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1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360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8DA322"/>
                            <w:right w:val="none" w:sz="0" w:space="0" w:color="auto"/>
                          </w:divBdr>
                          <w:divsChild>
                            <w:div w:id="108017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2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7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1589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85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9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321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6034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5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52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9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08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11490">
                      <w:marLeft w:val="0"/>
                      <w:marRight w:val="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14417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15" w:color="F1F1F1"/>
                            <w:left w:val="single" w:sz="6" w:space="15" w:color="F1F1F1"/>
                            <w:bottom w:val="single" w:sz="6" w:space="15" w:color="F1F1F1"/>
                            <w:right w:val="single" w:sz="6" w:space="15" w:color="F1F1F1"/>
                          </w:divBdr>
                          <w:divsChild>
                            <w:div w:id="96531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707976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  <w:divsChild>
                                    <w:div w:id="1558274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095195">
                                          <w:marLeft w:val="0"/>
                                          <w:marRight w:val="0"/>
                                          <w:marTop w:val="25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5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089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0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2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940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80925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30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9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4773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4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7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8" w:color="2AA5C4"/>
                            <w:left w:val="none" w:sz="0" w:space="0" w:color="auto"/>
                            <w:bottom w:val="single" w:sz="18" w:space="0" w:color="2AA5C4"/>
                            <w:right w:val="none" w:sz="0" w:space="0" w:color="auto"/>
                          </w:divBdr>
                          <w:divsChild>
                            <w:div w:id="140726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5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8636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19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14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58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11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97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21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1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069878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202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1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253671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9545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63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5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2051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5469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4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0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62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7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7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5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1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1831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568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0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38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4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9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792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3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4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2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2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847932">
                  <w:marLeft w:val="1050"/>
                  <w:marRight w:val="0"/>
                  <w:marTop w:val="9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66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9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798434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855755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65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04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84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429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027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093482">
                                              <w:marLeft w:val="4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065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0223">
                      <w:marLeft w:val="-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92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0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0" w:color="EFC7C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930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46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328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7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2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9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69065">
                                  <w:marLeft w:val="-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40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359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366020">
                                              <w:marLeft w:val="0"/>
                                              <w:marRight w:val="0"/>
                                              <w:marTop w:val="15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202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0971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238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55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67602">
                  <w:marLeft w:val="0"/>
                  <w:marRight w:val="0"/>
                  <w:marTop w:val="0"/>
                  <w:marBottom w:val="0"/>
                  <w:divBdr>
                    <w:top w:val="single" w:sz="12" w:space="0" w:color="88909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75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97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282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6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93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346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8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85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1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93190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7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8844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2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DE6327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5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894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9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35345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70502">
                                  <w:marLeft w:val="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8965249">
                          <w:marLeft w:val="2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4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12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9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3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76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29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67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97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3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8794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7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4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080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AC9C-D3DC-410F-9D23-A7008E5D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Administracja</dc:creator>
  <cp:lastModifiedBy>Artur Ciepłucha</cp:lastModifiedBy>
  <cp:revision>3</cp:revision>
  <cp:lastPrinted>2017-10-06T05:05:00Z</cp:lastPrinted>
  <dcterms:created xsi:type="dcterms:W3CDTF">2017-10-11T09:31:00Z</dcterms:created>
  <dcterms:modified xsi:type="dcterms:W3CDTF">2017-10-12T10:31:00Z</dcterms:modified>
</cp:coreProperties>
</file>